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3F5" w:rsidRPr="00FD23F5" w:rsidRDefault="00FD23F5" w:rsidP="00FD23F5">
      <w:pPr>
        <w:pStyle w:val="NormalWeb"/>
        <w:ind w:left="0"/>
        <w:rPr>
          <w:rStyle w:val="Emphasis"/>
          <w:i w:val="0"/>
        </w:rPr>
      </w:pPr>
      <w:r>
        <w:rPr>
          <w:rStyle w:val="Emphasis"/>
          <w:i w:val="0"/>
        </w:rPr>
        <w:t>Carpe Diem for AP Lit</w:t>
      </w:r>
    </w:p>
    <w:p w:rsidR="00FD23F5" w:rsidRDefault="00FD23F5" w:rsidP="00FD23F5">
      <w:pPr>
        <w:pStyle w:val="NormalWeb"/>
        <w:rPr>
          <w:rStyle w:val="Emphasis"/>
        </w:rPr>
      </w:pPr>
    </w:p>
    <w:p w:rsidR="00FD23F5" w:rsidRPr="00357D39" w:rsidRDefault="00FD23F5" w:rsidP="00FD23F5">
      <w:pPr>
        <w:pStyle w:val="NormalWeb"/>
      </w:pPr>
      <w:r w:rsidRPr="00357D39">
        <w:rPr>
          <w:rStyle w:val="Emphasis"/>
        </w:rPr>
        <w:t>The most famous of Horace's odes uses agricultural metaphors to urge us to embrace the pleasures available in everyday life instead of relying on remote aspirations for the future—hence his immortal motto “Carpe Diem”, or “pluck the day”:</w:t>
      </w:r>
    </w:p>
    <w:p w:rsidR="00FD23F5" w:rsidRPr="00357D39" w:rsidRDefault="00FD23F5" w:rsidP="00FD23F5">
      <w:pPr>
        <w:rPr>
          <w:smallCaps/>
        </w:rPr>
      </w:pPr>
      <w:proofErr w:type="spellStart"/>
      <w:r w:rsidRPr="00357D39">
        <w:rPr>
          <w:smallCaps/>
        </w:rPr>
        <w:t>Tu</w:t>
      </w:r>
      <w:proofErr w:type="spellEnd"/>
      <w:r w:rsidRPr="00357D39">
        <w:rPr>
          <w:smallCaps/>
        </w:rPr>
        <w:t xml:space="preserve"> ne </w:t>
      </w:r>
      <w:proofErr w:type="spellStart"/>
      <w:r w:rsidRPr="00357D39">
        <w:rPr>
          <w:smallCaps/>
        </w:rPr>
        <w:t>quaesieris</w:t>
      </w:r>
      <w:proofErr w:type="spellEnd"/>
      <w:r w:rsidRPr="00357D39">
        <w:rPr>
          <w:smallCaps/>
        </w:rPr>
        <w:t>—</w:t>
      </w:r>
      <w:proofErr w:type="spellStart"/>
      <w:r w:rsidRPr="00357D39">
        <w:rPr>
          <w:smallCaps/>
        </w:rPr>
        <w:t>scire</w:t>
      </w:r>
      <w:proofErr w:type="spellEnd"/>
      <w:r w:rsidRPr="00357D39">
        <w:rPr>
          <w:smallCaps/>
        </w:rPr>
        <w:t xml:space="preserve"> </w:t>
      </w:r>
      <w:proofErr w:type="spellStart"/>
      <w:r w:rsidRPr="00357D39">
        <w:rPr>
          <w:smallCaps/>
        </w:rPr>
        <w:t>nefas</w:t>
      </w:r>
      <w:proofErr w:type="spellEnd"/>
      <w:r w:rsidRPr="00357D39">
        <w:rPr>
          <w:smallCaps/>
        </w:rPr>
        <w:t>—</w:t>
      </w:r>
      <w:proofErr w:type="spellStart"/>
      <w:r w:rsidRPr="00357D39">
        <w:rPr>
          <w:smallCaps/>
        </w:rPr>
        <w:t>quem</w:t>
      </w:r>
      <w:proofErr w:type="spellEnd"/>
      <w:r w:rsidRPr="00357D39">
        <w:rPr>
          <w:smallCaps/>
        </w:rPr>
        <w:t xml:space="preserve"> </w:t>
      </w:r>
      <w:proofErr w:type="spellStart"/>
      <w:r w:rsidRPr="00357D39">
        <w:rPr>
          <w:smallCaps/>
        </w:rPr>
        <w:t>mihi</w:t>
      </w:r>
      <w:proofErr w:type="spellEnd"/>
      <w:r w:rsidRPr="00357D39">
        <w:rPr>
          <w:smallCaps/>
        </w:rPr>
        <w:t xml:space="preserve">, </w:t>
      </w:r>
      <w:proofErr w:type="spellStart"/>
      <w:r w:rsidRPr="00357D39">
        <w:rPr>
          <w:smallCaps/>
        </w:rPr>
        <w:t>quem</w:t>
      </w:r>
      <w:proofErr w:type="spellEnd"/>
      <w:r w:rsidRPr="00357D39">
        <w:rPr>
          <w:smallCaps/>
        </w:rPr>
        <w:t xml:space="preserve"> </w:t>
      </w:r>
      <w:proofErr w:type="spellStart"/>
      <w:r w:rsidRPr="00357D39">
        <w:rPr>
          <w:smallCaps/>
        </w:rPr>
        <w:t>tibi</w:t>
      </w:r>
      <w:proofErr w:type="spellEnd"/>
      <w:r w:rsidRPr="00357D39">
        <w:rPr>
          <w:smallCaps/>
        </w:rPr>
        <w:br/>
        <w:t xml:space="preserve">finem di </w:t>
      </w:r>
      <w:proofErr w:type="spellStart"/>
      <w:r w:rsidRPr="00357D39">
        <w:rPr>
          <w:smallCaps/>
        </w:rPr>
        <w:t>dederint</w:t>
      </w:r>
      <w:proofErr w:type="spellEnd"/>
      <w:r w:rsidRPr="00357D39">
        <w:rPr>
          <w:smallCaps/>
        </w:rPr>
        <w:t xml:space="preserve">, </w:t>
      </w:r>
      <w:proofErr w:type="spellStart"/>
      <w:r w:rsidRPr="00357D39">
        <w:rPr>
          <w:smallCaps/>
        </w:rPr>
        <w:t>Leuconoë</w:t>
      </w:r>
      <w:proofErr w:type="spellEnd"/>
      <w:r w:rsidRPr="00357D39">
        <w:rPr>
          <w:smallCaps/>
        </w:rPr>
        <w:t xml:space="preserve">, </w:t>
      </w:r>
      <w:proofErr w:type="spellStart"/>
      <w:r w:rsidRPr="00357D39">
        <w:rPr>
          <w:smallCaps/>
        </w:rPr>
        <w:t>nec</w:t>
      </w:r>
      <w:proofErr w:type="spellEnd"/>
      <w:r w:rsidRPr="00357D39">
        <w:rPr>
          <w:smallCaps/>
        </w:rPr>
        <w:t xml:space="preserve"> </w:t>
      </w:r>
      <w:proofErr w:type="spellStart"/>
      <w:r w:rsidRPr="00357D39">
        <w:rPr>
          <w:smallCaps/>
        </w:rPr>
        <w:t>Babylonios</w:t>
      </w:r>
      <w:proofErr w:type="spellEnd"/>
      <w:r w:rsidRPr="00357D39">
        <w:rPr>
          <w:smallCaps/>
        </w:rPr>
        <w:br/>
      </w:r>
      <w:proofErr w:type="spellStart"/>
      <w:r w:rsidRPr="00357D39">
        <w:rPr>
          <w:smallCaps/>
        </w:rPr>
        <w:t>temptaris</w:t>
      </w:r>
      <w:proofErr w:type="spellEnd"/>
      <w:r w:rsidRPr="00357D39">
        <w:rPr>
          <w:smallCaps/>
        </w:rPr>
        <w:t xml:space="preserve"> </w:t>
      </w:r>
      <w:proofErr w:type="spellStart"/>
      <w:r w:rsidRPr="00357D39">
        <w:rPr>
          <w:smallCaps/>
        </w:rPr>
        <w:t>numeros</w:t>
      </w:r>
      <w:proofErr w:type="spellEnd"/>
      <w:r w:rsidRPr="00357D39">
        <w:rPr>
          <w:smallCaps/>
        </w:rPr>
        <w:t xml:space="preserve">. </w:t>
      </w:r>
      <w:proofErr w:type="spellStart"/>
      <w:r w:rsidRPr="00357D39">
        <w:rPr>
          <w:smallCaps/>
        </w:rPr>
        <w:t>ut</w:t>
      </w:r>
      <w:proofErr w:type="spellEnd"/>
      <w:r w:rsidRPr="00357D39">
        <w:rPr>
          <w:smallCaps/>
        </w:rPr>
        <w:t xml:space="preserve"> </w:t>
      </w:r>
      <w:proofErr w:type="spellStart"/>
      <w:r w:rsidRPr="00357D39">
        <w:rPr>
          <w:smallCaps/>
        </w:rPr>
        <w:t>melius</w:t>
      </w:r>
      <w:proofErr w:type="spellEnd"/>
      <w:r w:rsidRPr="00357D39">
        <w:rPr>
          <w:smallCaps/>
        </w:rPr>
        <w:t xml:space="preserve">, </w:t>
      </w:r>
      <w:proofErr w:type="spellStart"/>
      <w:r w:rsidRPr="00357D39">
        <w:rPr>
          <w:smallCaps/>
        </w:rPr>
        <w:t>quicquid</w:t>
      </w:r>
      <w:proofErr w:type="spellEnd"/>
      <w:r w:rsidRPr="00357D39">
        <w:rPr>
          <w:smallCaps/>
        </w:rPr>
        <w:t xml:space="preserve"> </w:t>
      </w:r>
      <w:proofErr w:type="spellStart"/>
      <w:r w:rsidRPr="00357D39">
        <w:rPr>
          <w:smallCaps/>
        </w:rPr>
        <w:t>erit</w:t>
      </w:r>
      <w:proofErr w:type="spellEnd"/>
      <w:r w:rsidRPr="00357D39">
        <w:rPr>
          <w:smallCaps/>
        </w:rPr>
        <w:t xml:space="preserve">, </w:t>
      </w:r>
      <w:proofErr w:type="spellStart"/>
      <w:r w:rsidRPr="00357D39">
        <w:rPr>
          <w:smallCaps/>
        </w:rPr>
        <w:t>pati</w:t>
      </w:r>
      <w:proofErr w:type="spellEnd"/>
      <w:r w:rsidRPr="00357D39">
        <w:rPr>
          <w:smallCaps/>
        </w:rPr>
        <w:t>!</w:t>
      </w:r>
      <w:r w:rsidRPr="00357D39">
        <w:rPr>
          <w:smallCaps/>
        </w:rPr>
        <w:br/>
      </w:r>
      <w:proofErr w:type="spellStart"/>
      <w:r w:rsidRPr="00357D39">
        <w:rPr>
          <w:smallCaps/>
        </w:rPr>
        <w:t>seu</w:t>
      </w:r>
      <w:proofErr w:type="spellEnd"/>
      <w:r w:rsidRPr="00357D39">
        <w:rPr>
          <w:smallCaps/>
        </w:rPr>
        <w:t xml:space="preserve"> </w:t>
      </w:r>
      <w:proofErr w:type="spellStart"/>
      <w:r w:rsidRPr="00357D39">
        <w:rPr>
          <w:smallCaps/>
        </w:rPr>
        <w:t>plures</w:t>
      </w:r>
      <w:proofErr w:type="spellEnd"/>
      <w:r w:rsidRPr="00357D39">
        <w:rPr>
          <w:smallCaps/>
        </w:rPr>
        <w:t xml:space="preserve"> </w:t>
      </w:r>
      <w:proofErr w:type="spellStart"/>
      <w:r w:rsidRPr="00357D39">
        <w:rPr>
          <w:smallCaps/>
        </w:rPr>
        <w:t>hiemes</w:t>
      </w:r>
      <w:proofErr w:type="spellEnd"/>
      <w:r w:rsidRPr="00357D39">
        <w:rPr>
          <w:smallCaps/>
        </w:rPr>
        <w:t xml:space="preserve">, </w:t>
      </w:r>
      <w:proofErr w:type="spellStart"/>
      <w:r w:rsidRPr="00357D39">
        <w:rPr>
          <w:smallCaps/>
        </w:rPr>
        <w:t>seu</w:t>
      </w:r>
      <w:proofErr w:type="spellEnd"/>
      <w:r w:rsidRPr="00357D39">
        <w:rPr>
          <w:smallCaps/>
        </w:rPr>
        <w:t xml:space="preserve"> </w:t>
      </w:r>
      <w:proofErr w:type="spellStart"/>
      <w:r w:rsidRPr="00357D39">
        <w:rPr>
          <w:smallCaps/>
        </w:rPr>
        <w:t>tribuit</w:t>
      </w:r>
      <w:proofErr w:type="spellEnd"/>
      <w:r w:rsidRPr="00357D39">
        <w:rPr>
          <w:smallCaps/>
        </w:rPr>
        <w:t xml:space="preserve"> </w:t>
      </w:r>
      <w:proofErr w:type="spellStart"/>
      <w:r w:rsidRPr="00357D39">
        <w:rPr>
          <w:smallCaps/>
        </w:rPr>
        <w:t>Iuppiter</w:t>
      </w:r>
      <w:proofErr w:type="spellEnd"/>
      <w:r w:rsidRPr="00357D39">
        <w:rPr>
          <w:smallCaps/>
        </w:rPr>
        <w:t xml:space="preserve"> </w:t>
      </w:r>
      <w:proofErr w:type="spellStart"/>
      <w:r w:rsidRPr="00357D39">
        <w:rPr>
          <w:smallCaps/>
        </w:rPr>
        <w:t>ultimam</w:t>
      </w:r>
      <w:proofErr w:type="spellEnd"/>
      <w:r w:rsidRPr="00357D39">
        <w:rPr>
          <w:smallCaps/>
        </w:rPr>
        <w:t>,</w:t>
      </w:r>
      <w:r w:rsidRPr="00357D39">
        <w:rPr>
          <w:smallCaps/>
        </w:rPr>
        <w:br/>
        <w:t xml:space="preserve">quae </w:t>
      </w:r>
      <w:proofErr w:type="spellStart"/>
      <w:r w:rsidRPr="00357D39">
        <w:rPr>
          <w:smallCaps/>
        </w:rPr>
        <w:t>nunc</w:t>
      </w:r>
      <w:proofErr w:type="spellEnd"/>
      <w:r w:rsidRPr="00357D39">
        <w:rPr>
          <w:smallCaps/>
        </w:rPr>
        <w:t xml:space="preserve"> </w:t>
      </w:r>
      <w:proofErr w:type="spellStart"/>
      <w:r w:rsidRPr="00357D39">
        <w:rPr>
          <w:smallCaps/>
        </w:rPr>
        <w:t>oppositis</w:t>
      </w:r>
      <w:proofErr w:type="spellEnd"/>
      <w:r w:rsidRPr="00357D39">
        <w:rPr>
          <w:smallCaps/>
        </w:rPr>
        <w:t xml:space="preserve"> </w:t>
      </w:r>
      <w:proofErr w:type="spellStart"/>
      <w:r w:rsidRPr="00357D39">
        <w:rPr>
          <w:smallCaps/>
        </w:rPr>
        <w:t>debilitat</w:t>
      </w:r>
      <w:proofErr w:type="spellEnd"/>
      <w:r w:rsidRPr="00357D39">
        <w:rPr>
          <w:smallCaps/>
        </w:rPr>
        <w:t xml:space="preserve"> </w:t>
      </w:r>
      <w:proofErr w:type="spellStart"/>
      <w:r w:rsidRPr="00357D39">
        <w:rPr>
          <w:smallCaps/>
        </w:rPr>
        <w:t>pumicibus</w:t>
      </w:r>
      <w:proofErr w:type="spellEnd"/>
      <w:r w:rsidRPr="00357D39">
        <w:rPr>
          <w:smallCaps/>
        </w:rPr>
        <w:t xml:space="preserve"> mare</w:t>
      </w:r>
      <w:r w:rsidRPr="00357D39">
        <w:rPr>
          <w:smallCaps/>
        </w:rPr>
        <w:br/>
      </w:r>
      <w:proofErr w:type="spellStart"/>
      <w:r w:rsidRPr="00357D39">
        <w:rPr>
          <w:smallCaps/>
        </w:rPr>
        <w:t>Tyrhenum</w:t>
      </w:r>
      <w:proofErr w:type="spellEnd"/>
      <w:r w:rsidRPr="00357D39">
        <w:rPr>
          <w:smallCaps/>
        </w:rPr>
        <w:t xml:space="preserve">. </w:t>
      </w:r>
      <w:proofErr w:type="spellStart"/>
      <w:r w:rsidRPr="00357D39">
        <w:rPr>
          <w:smallCaps/>
        </w:rPr>
        <w:t>Sapias</w:t>
      </w:r>
      <w:proofErr w:type="spellEnd"/>
      <w:r w:rsidRPr="00357D39">
        <w:rPr>
          <w:smallCaps/>
        </w:rPr>
        <w:t xml:space="preserve">, </w:t>
      </w:r>
      <w:proofErr w:type="spellStart"/>
      <w:r w:rsidRPr="00357D39">
        <w:rPr>
          <w:smallCaps/>
        </w:rPr>
        <w:t>vina</w:t>
      </w:r>
      <w:proofErr w:type="spellEnd"/>
      <w:r w:rsidRPr="00357D39">
        <w:rPr>
          <w:smallCaps/>
        </w:rPr>
        <w:t xml:space="preserve"> </w:t>
      </w:r>
      <w:proofErr w:type="spellStart"/>
      <w:r w:rsidRPr="00357D39">
        <w:rPr>
          <w:smallCaps/>
        </w:rPr>
        <w:t>liques</w:t>
      </w:r>
      <w:proofErr w:type="spellEnd"/>
      <w:r w:rsidRPr="00357D39">
        <w:rPr>
          <w:smallCaps/>
        </w:rPr>
        <w:t xml:space="preserve">, et </w:t>
      </w:r>
      <w:proofErr w:type="spellStart"/>
      <w:r w:rsidRPr="00357D39">
        <w:rPr>
          <w:smallCaps/>
        </w:rPr>
        <w:t>spatio</w:t>
      </w:r>
      <w:proofErr w:type="spellEnd"/>
      <w:r w:rsidRPr="00357D39">
        <w:rPr>
          <w:smallCaps/>
        </w:rPr>
        <w:t xml:space="preserve"> </w:t>
      </w:r>
      <w:proofErr w:type="spellStart"/>
      <w:r w:rsidRPr="00357D39">
        <w:rPr>
          <w:smallCaps/>
        </w:rPr>
        <w:t>brevi</w:t>
      </w:r>
      <w:proofErr w:type="spellEnd"/>
      <w:r w:rsidRPr="00357D39">
        <w:rPr>
          <w:smallCaps/>
        </w:rPr>
        <w:br/>
      </w:r>
      <w:proofErr w:type="spellStart"/>
      <w:r w:rsidRPr="00357D39">
        <w:rPr>
          <w:smallCaps/>
        </w:rPr>
        <w:t>spem</w:t>
      </w:r>
      <w:proofErr w:type="spellEnd"/>
      <w:r w:rsidRPr="00357D39">
        <w:rPr>
          <w:smallCaps/>
        </w:rPr>
        <w:t xml:space="preserve"> </w:t>
      </w:r>
      <w:proofErr w:type="spellStart"/>
      <w:r w:rsidRPr="00357D39">
        <w:rPr>
          <w:smallCaps/>
        </w:rPr>
        <w:t>longam</w:t>
      </w:r>
      <w:proofErr w:type="spellEnd"/>
      <w:r w:rsidRPr="00357D39">
        <w:rPr>
          <w:smallCaps/>
        </w:rPr>
        <w:t xml:space="preserve"> </w:t>
      </w:r>
      <w:proofErr w:type="spellStart"/>
      <w:r w:rsidRPr="00357D39">
        <w:rPr>
          <w:smallCaps/>
        </w:rPr>
        <w:t>reseces</w:t>
      </w:r>
      <w:proofErr w:type="spellEnd"/>
      <w:r w:rsidRPr="00357D39">
        <w:rPr>
          <w:smallCaps/>
        </w:rPr>
        <w:t xml:space="preserve">. </w:t>
      </w:r>
      <w:proofErr w:type="spellStart"/>
      <w:r w:rsidRPr="00357D39">
        <w:rPr>
          <w:smallCaps/>
        </w:rPr>
        <w:t>dum</w:t>
      </w:r>
      <w:proofErr w:type="spellEnd"/>
      <w:r w:rsidRPr="00357D39">
        <w:rPr>
          <w:smallCaps/>
        </w:rPr>
        <w:t xml:space="preserve"> </w:t>
      </w:r>
      <w:proofErr w:type="spellStart"/>
      <w:r w:rsidRPr="00357D39">
        <w:rPr>
          <w:smallCaps/>
        </w:rPr>
        <w:t>loquimur</w:t>
      </w:r>
      <w:proofErr w:type="spellEnd"/>
      <w:r w:rsidRPr="00357D39">
        <w:rPr>
          <w:smallCaps/>
        </w:rPr>
        <w:t xml:space="preserve">, </w:t>
      </w:r>
      <w:proofErr w:type="spellStart"/>
      <w:r w:rsidRPr="00357D39">
        <w:rPr>
          <w:smallCaps/>
        </w:rPr>
        <w:t>fugerit</w:t>
      </w:r>
      <w:proofErr w:type="spellEnd"/>
      <w:r w:rsidRPr="00357D39">
        <w:rPr>
          <w:smallCaps/>
        </w:rPr>
        <w:t xml:space="preserve"> </w:t>
      </w:r>
      <w:proofErr w:type="spellStart"/>
      <w:r w:rsidRPr="00357D39">
        <w:rPr>
          <w:smallCaps/>
        </w:rPr>
        <w:t>invida</w:t>
      </w:r>
      <w:proofErr w:type="spellEnd"/>
      <w:r w:rsidRPr="00357D39">
        <w:rPr>
          <w:smallCaps/>
        </w:rPr>
        <w:br/>
      </w:r>
      <w:proofErr w:type="spellStart"/>
      <w:r w:rsidRPr="00357D39">
        <w:rPr>
          <w:smallCaps/>
        </w:rPr>
        <w:t>aetas</w:t>
      </w:r>
      <w:proofErr w:type="spellEnd"/>
      <w:r w:rsidRPr="00357D39">
        <w:rPr>
          <w:smallCaps/>
        </w:rPr>
        <w:t xml:space="preserve">: carpe diem, quam minimum </w:t>
      </w:r>
      <w:proofErr w:type="spellStart"/>
      <w:r w:rsidRPr="00357D39">
        <w:rPr>
          <w:smallCaps/>
        </w:rPr>
        <w:t>credula</w:t>
      </w:r>
      <w:proofErr w:type="spellEnd"/>
      <w:r w:rsidRPr="00357D39">
        <w:rPr>
          <w:smallCaps/>
        </w:rPr>
        <w:t xml:space="preserve"> </w:t>
      </w:r>
      <w:proofErr w:type="spellStart"/>
      <w:r w:rsidRPr="00357D39">
        <w:rPr>
          <w:smallCaps/>
        </w:rPr>
        <w:t>postero</w:t>
      </w:r>
      <w:proofErr w:type="spellEnd"/>
      <w:r w:rsidRPr="00357D39">
        <w:rPr>
          <w:smallCaps/>
        </w:rPr>
        <w:t>.</w:t>
      </w:r>
    </w:p>
    <w:p w:rsidR="00FD23F5" w:rsidRPr="00357D39" w:rsidRDefault="00FD23F5" w:rsidP="00FD23F5">
      <w:pPr>
        <w:rPr>
          <w:smallCaps/>
        </w:rPr>
      </w:pPr>
    </w:p>
    <w:p w:rsidR="00FD23F5" w:rsidRPr="00357D39" w:rsidRDefault="00FD23F5" w:rsidP="00FD23F5">
      <w:pPr>
        <w:rPr>
          <w:smallCaps/>
        </w:rPr>
      </w:pPr>
    </w:p>
    <w:p w:rsidR="00FD23F5" w:rsidRPr="00357D39" w:rsidRDefault="00FD23F5" w:rsidP="00FD23F5">
      <w:r w:rsidRPr="00357D39">
        <w:t xml:space="preserve">Ask not—we cannot know—what end the gods have set for you, for me; nor attempt the Babylonian reckonings </w:t>
      </w:r>
      <w:proofErr w:type="spellStart"/>
      <w:r w:rsidRPr="00357D39">
        <w:t>Leuconoë</w:t>
      </w:r>
      <w:proofErr w:type="spellEnd"/>
      <w:r w:rsidRPr="00357D39">
        <w:t xml:space="preserve">. How much better to endure whatever comes, whether Jupiter grants us additional winters or whether this is our last, which now wears out the </w:t>
      </w:r>
      <w:smartTag w:uri="urn:schemas-microsoft-com:office:smarttags" w:element="place">
        <w:smartTag w:uri="urn:schemas-microsoft-com:office:smarttags" w:element="PlaceName">
          <w:r w:rsidRPr="00357D39">
            <w:t>Tuscan</w:t>
          </w:r>
        </w:smartTag>
        <w:r w:rsidRPr="00357D39">
          <w:t xml:space="preserve"> </w:t>
        </w:r>
        <w:smartTag w:uri="urn:schemas-microsoft-com:office:smarttags" w:element="PlaceType">
          <w:r w:rsidRPr="00357D39">
            <w:t>Sea</w:t>
          </w:r>
        </w:smartTag>
      </w:smartTag>
      <w:r w:rsidRPr="00357D39">
        <w:t xml:space="preserve"> upon the barrier of the cliffs! Be wise, strain the wine; and since life is brief, prune back far-reaching hopes! Even while we speak, envious time has passed: pluck the day, putting as little trust as possible in tomorrow</w:t>
      </w:r>
      <w:r>
        <w:t>.</w:t>
      </w:r>
    </w:p>
    <w:p w:rsidR="00FD23F5" w:rsidRDefault="00FD23F5" w:rsidP="00FD23F5">
      <w:pPr>
        <w:widowControl w:val="0"/>
        <w:autoSpaceDE w:val="0"/>
        <w:autoSpaceDN w:val="0"/>
        <w:adjustRightInd w:val="0"/>
        <w:spacing w:after="380"/>
        <w:rPr>
          <w:b/>
          <w:szCs w:val="48"/>
        </w:rPr>
      </w:pPr>
    </w:p>
    <w:p w:rsidR="00510E0C" w:rsidRDefault="00510E0C">
      <w:pPr>
        <w:spacing w:after="200" w:line="276" w:lineRule="auto"/>
        <w:rPr>
          <w:b/>
          <w:szCs w:val="48"/>
        </w:rPr>
      </w:pPr>
      <w:r>
        <w:rPr>
          <w:b/>
          <w:szCs w:val="48"/>
        </w:rPr>
        <w:br w:type="page"/>
      </w:r>
    </w:p>
    <w:p w:rsidR="00510E0C" w:rsidRDefault="00510E0C" w:rsidP="00FD23F5">
      <w:pPr>
        <w:widowControl w:val="0"/>
        <w:autoSpaceDE w:val="0"/>
        <w:autoSpaceDN w:val="0"/>
        <w:adjustRightInd w:val="0"/>
        <w:spacing w:after="380"/>
        <w:rPr>
          <w:b/>
          <w:szCs w:val="48"/>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640"/>
      </w:tblGrid>
      <w:tr w:rsidR="00510E0C" w:rsidRPr="00510E0C" w:rsidTr="00510E0C">
        <w:trPr>
          <w:tblCellSpacing w:w="0" w:type="dxa"/>
        </w:trPr>
        <w:tc>
          <w:tcPr>
            <w:tcW w:w="0" w:type="auto"/>
            <w:shd w:val="clear" w:color="auto" w:fill="FFFFFF"/>
            <w:hideMark/>
          </w:tcPr>
          <w:p w:rsidR="00510E0C" w:rsidRPr="00510E0C" w:rsidRDefault="00510E0C" w:rsidP="00510E0C">
            <w:pPr>
              <w:spacing w:line="270" w:lineRule="atLeast"/>
              <w:rPr>
                <w:rFonts w:ascii="Verdana" w:hAnsi="Verdana"/>
                <w:color w:val="333333"/>
                <w:sz w:val="18"/>
                <w:szCs w:val="18"/>
              </w:rPr>
            </w:pPr>
            <w:r w:rsidRPr="00510E0C">
              <w:rPr>
                <w:rFonts w:ascii="Verdana" w:hAnsi="Verdana"/>
                <w:b/>
                <w:bCs/>
                <w:color w:val="333333"/>
                <w:sz w:val="27"/>
                <w:szCs w:val="27"/>
              </w:rPr>
              <w:t>Ode 11 from the First Book of the Odes of Horace</w:t>
            </w:r>
          </w:p>
        </w:tc>
      </w:tr>
      <w:tr w:rsidR="00510E0C" w:rsidRPr="00510E0C" w:rsidTr="00510E0C">
        <w:trPr>
          <w:trHeight w:val="15"/>
          <w:tblCellSpacing w:w="0" w:type="dxa"/>
        </w:trPr>
        <w:tc>
          <w:tcPr>
            <w:tcW w:w="0" w:type="auto"/>
            <w:shd w:val="clear" w:color="auto" w:fill="000000"/>
            <w:hideMark/>
          </w:tcPr>
          <w:p w:rsidR="00510E0C" w:rsidRPr="00510E0C" w:rsidRDefault="00510E0C" w:rsidP="00510E0C">
            <w:pPr>
              <w:spacing w:line="270" w:lineRule="atLeast"/>
              <w:rPr>
                <w:rFonts w:ascii="Verdana" w:hAnsi="Verdana"/>
                <w:color w:val="333333"/>
                <w:sz w:val="18"/>
                <w:szCs w:val="18"/>
              </w:rPr>
            </w:pPr>
            <w:r w:rsidRPr="00510E0C">
              <w:rPr>
                <w:rFonts w:ascii="Verdana" w:hAnsi="Verdana"/>
                <w:noProof/>
                <w:color w:val="333333"/>
                <w:sz w:val="18"/>
                <w:szCs w:val="18"/>
              </w:rPr>
              <w:drawing>
                <wp:inline distT="0" distB="0" distL="0" distR="0">
                  <wp:extent cx="9525" cy="9525"/>
                  <wp:effectExtent l="0" t="0" r="0" b="0"/>
                  <wp:docPr id="2" name="Picture 2" desc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10E0C" w:rsidRPr="00510E0C" w:rsidTr="00510E0C">
        <w:trPr>
          <w:tblCellSpacing w:w="0" w:type="dxa"/>
        </w:trPr>
        <w:tc>
          <w:tcPr>
            <w:tcW w:w="0" w:type="auto"/>
            <w:shd w:val="clear" w:color="auto" w:fill="FFFFFF"/>
            <w:hideMark/>
          </w:tcPr>
          <w:p w:rsidR="00510E0C" w:rsidRPr="00510E0C" w:rsidRDefault="00510E0C" w:rsidP="00510E0C">
            <w:pPr>
              <w:spacing w:line="270" w:lineRule="atLeast"/>
              <w:rPr>
                <w:rFonts w:ascii="Verdana" w:hAnsi="Verdana"/>
                <w:color w:val="333333"/>
                <w:sz w:val="18"/>
                <w:szCs w:val="18"/>
              </w:rPr>
            </w:pPr>
            <w:r w:rsidRPr="00510E0C">
              <w:rPr>
                <w:rFonts w:ascii="Verdana" w:hAnsi="Verdana"/>
                <w:b/>
                <w:bCs/>
                <w:color w:val="333333"/>
                <w:sz w:val="20"/>
                <w:szCs w:val="20"/>
              </w:rPr>
              <w:t>The Original Carpe Diem Poem</w:t>
            </w:r>
          </w:p>
        </w:tc>
      </w:tr>
      <w:tr w:rsidR="00510E0C" w:rsidRPr="00510E0C" w:rsidTr="00510E0C">
        <w:trPr>
          <w:tblCellSpacing w:w="0" w:type="dxa"/>
        </w:trPr>
        <w:tc>
          <w:tcPr>
            <w:tcW w:w="0" w:type="auto"/>
            <w:shd w:val="clear" w:color="auto" w:fill="FFFFFF"/>
            <w:hideMark/>
          </w:tcPr>
          <w:p w:rsidR="00510E0C" w:rsidRPr="00510E0C" w:rsidRDefault="00510E0C" w:rsidP="00510E0C">
            <w:pPr>
              <w:spacing w:line="270" w:lineRule="atLeast"/>
              <w:rPr>
                <w:rFonts w:ascii="Verdana" w:hAnsi="Verdana"/>
                <w:color w:val="333333"/>
                <w:sz w:val="18"/>
                <w:szCs w:val="18"/>
              </w:rPr>
            </w:pPr>
            <w:r w:rsidRPr="00510E0C">
              <w:rPr>
                <w:rFonts w:ascii="Verdana" w:hAnsi="Verdana"/>
                <w:noProof/>
                <w:color w:val="333333"/>
                <w:sz w:val="18"/>
                <w:szCs w:val="18"/>
              </w:rPr>
              <w:drawing>
                <wp:inline distT="0" distB="0" distL="0" distR="0">
                  <wp:extent cx="9525" cy="228600"/>
                  <wp:effectExtent l="0" t="0" r="0" b="0"/>
                  <wp:docPr id="1" name="Picture 1" descr="clr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r 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228600"/>
                          </a:xfrm>
                          <a:prstGeom prst="rect">
                            <a:avLst/>
                          </a:prstGeom>
                          <a:noFill/>
                          <a:ln>
                            <a:noFill/>
                          </a:ln>
                        </pic:spPr>
                      </pic:pic>
                    </a:graphicData>
                  </a:graphic>
                </wp:inline>
              </w:drawing>
            </w:r>
          </w:p>
        </w:tc>
      </w:tr>
      <w:tr w:rsidR="00510E0C" w:rsidRPr="00510E0C" w:rsidTr="00510E0C">
        <w:trPr>
          <w:tblCellSpacing w:w="0" w:type="dxa"/>
        </w:trPr>
        <w:tc>
          <w:tcPr>
            <w:tcW w:w="0" w:type="auto"/>
            <w:shd w:val="clear" w:color="auto" w:fill="FFFFFF"/>
            <w:hideMark/>
          </w:tcPr>
          <w:p w:rsidR="00510E0C" w:rsidRPr="00510E0C" w:rsidRDefault="00510E0C" w:rsidP="00510E0C">
            <w:pPr>
              <w:spacing w:before="360" w:after="360" w:line="270" w:lineRule="atLeast"/>
              <w:rPr>
                <w:rFonts w:ascii="inherit" w:hAnsi="inherit"/>
                <w:color w:val="333333"/>
                <w:sz w:val="18"/>
                <w:szCs w:val="18"/>
              </w:rPr>
            </w:pPr>
            <w:r w:rsidRPr="00510E0C">
              <w:rPr>
                <w:rFonts w:ascii="Verdana" w:hAnsi="Verdana"/>
                <w:color w:val="333333"/>
                <w:sz w:val="20"/>
                <w:szCs w:val="20"/>
              </w:rPr>
              <w:br/>
            </w:r>
            <w:r w:rsidRPr="00510E0C">
              <w:rPr>
                <w:rFonts w:ascii="Verdana" w:hAnsi="Verdana"/>
                <w:b/>
                <w:bCs/>
                <w:color w:val="333333"/>
                <w:sz w:val="20"/>
                <w:szCs w:val="20"/>
              </w:rPr>
              <w:t xml:space="preserve">To </w:t>
            </w:r>
            <w:proofErr w:type="spellStart"/>
            <w:r w:rsidRPr="00510E0C">
              <w:rPr>
                <w:rFonts w:ascii="Verdana" w:hAnsi="Verdana"/>
                <w:b/>
                <w:bCs/>
                <w:color w:val="333333"/>
                <w:sz w:val="20"/>
                <w:szCs w:val="20"/>
              </w:rPr>
              <w:t>Leuconoe</w:t>
            </w:r>
            <w:proofErr w:type="spellEnd"/>
            <w:r w:rsidRPr="00510E0C">
              <w:rPr>
                <w:rFonts w:ascii="Verdana" w:hAnsi="Verdana"/>
                <w:b/>
                <w:bCs/>
                <w:color w:val="333333"/>
                <w:sz w:val="20"/>
                <w:szCs w:val="20"/>
              </w:rPr>
              <w:t>.</w:t>
            </w:r>
            <w:r w:rsidRPr="00510E0C">
              <w:rPr>
                <w:rFonts w:ascii="Verdana" w:hAnsi="Verdana"/>
                <w:color w:val="333333"/>
                <w:sz w:val="20"/>
                <w:szCs w:val="20"/>
              </w:rPr>
              <w:br/>
            </w:r>
            <w:r w:rsidRPr="00510E0C">
              <w:rPr>
                <w:rFonts w:ascii="Verdana" w:hAnsi="Verdana"/>
                <w:color w:val="333333"/>
                <w:sz w:val="20"/>
                <w:szCs w:val="20"/>
              </w:rPr>
              <w:br/>
              <w:t>      </w:t>
            </w:r>
            <w:r w:rsidRPr="00510E0C">
              <w:rPr>
                <w:rFonts w:ascii="Verdana" w:hAnsi="Verdana"/>
                <w:i/>
                <w:iCs/>
                <w:color w:val="333333"/>
                <w:sz w:val="20"/>
                <w:szCs w:val="20"/>
              </w:rPr>
              <w:t>“</w:t>
            </w:r>
            <w:proofErr w:type="spellStart"/>
            <w:r w:rsidRPr="00510E0C">
              <w:rPr>
                <w:rFonts w:ascii="Verdana" w:hAnsi="Verdana"/>
                <w:i/>
                <w:iCs/>
                <w:color w:val="333333"/>
                <w:sz w:val="20"/>
                <w:szCs w:val="20"/>
              </w:rPr>
              <w:t>Tu</w:t>
            </w:r>
            <w:proofErr w:type="spellEnd"/>
            <w:r w:rsidRPr="00510E0C">
              <w:rPr>
                <w:rFonts w:ascii="Verdana" w:hAnsi="Verdana"/>
                <w:i/>
                <w:iCs/>
                <w:color w:val="333333"/>
                <w:sz w:val="20"/>
                <w:szCs w:val="20"/>
              </w:rPr>
              <w:t xml:space="preserve"> ne </w:t>
            </w:r>
            <w:proofErr w:type="spellStart"/>
            <w:r w:rsidRPr="00510E0C">
              <w:rPr>
                <w:rFonts w:ascii="Verdana" w:hAnsi="Verdana"/>
                <w:i/>
                <w:iCs/>
                <w:color w:val="333333"/>
                <w:sz w:val="20"/>
                <w:szCs w:val="20"/>
              </w:rPr>
              <w:t>quaestoris</w:t>
            </w:r>
            <w:proofErr w:type="spellEnd"/>
            <w:r w:rsidRPr="00510E0C">
              <w:rPr>
                <w:rFonts w:ascii="Verdana" w:hAnsi="Verdana"/>
                <w:i/>
                <w:iCs/>
                <w:color w:val="333333"/>
                <w:sz w:val="20"/>
                <w:szCs w:val="20"/>
              </w:rPr>
              <w:t>.”</w:t>
            </w:r>
            <w:r w:rsidRPr="00510E0C">
              <w:rPr>
                <w:rFonts w:ascii="Verdana" w:hAnsi="Verdana"/>
                <w:color w:val="333333"/>
                <w:sz w:val="20"/>
                <w:szCs w:val="20"/>
              </w:rPr>
              <w:br/>
            </w:r>
            <w:r w:rsidRPr="00510E0C">
              <w:rPr>
                <w:rFonts w:ascii="Verdana" w:hAnsi="Verdana"/>
                <w:color w:val="333333"/>
                <w:sz w:val="20"/>
                <w:szCs w:val="20"/>
              </w:rPr>
              <w:br/>
              <w:t xml:space="preserve">Strive not, </w:t>
            </w:r>
            <w:proofErr w:type="spellStart"/>
            <w:r w:rsidRPr="00510E0C">
              <w:rPr>
                <w:rFonts w:ascii="Verdana" w:hAnsi="Verdana"/>
                <w:color w:val="333333"/>
                <w:sz w:val="20"/>
                <w:szCs w:val="20"/>
              </w:rPr>
              <w:t>Leuconoë</w:t>
            </w:r>
            <w:proofErr w:type="spellEnd"/>
            <w:r w:rsidRPr="00510E0C">
              <w:rPr>
                <w:rFonts w:ascii="Verdana" w:hAnsi="Verdana"/>
                <w:color w:val="333333"/>
                <w:sz w:val="20"/>
                <w:szCs w:val="20"/>
              </w:rPr>
              <w:t>, to know what end</w:t>
            </w:r>
            <w:r w:rsidRPr="00510E0C">
              <w:rPr>
                <w:rFonts w:ascii="Verdana" w:hAnsi="Verdana"/>
                <w:color w:val="333333"/>
                <w:sz w:val="20"/>
                <w:szCs w:val="20"/>
              </w:rPr>
              <w:br/>
              <w:t>The gods above to me or thee will send;</w:t>
            </w:r>
            <w:r w:rsidRPr="00510E0C">
              <w:rPr>
                <w:rFonts w:ascii="Verdana" w:hAnsi="Verdana"/>
                <w:color w:val="333333"/>
                <w:sz w:val="20"/>
                <w:szCs w:val="20"/>
              </w:rPr>
              <w:br/>
              <w:t>Nor with astrologers consult at all,</w:t>
            </w:r>
            <w:r w:rsidRPr="00510E0C">
              <w:rPr>
                <w:rFonts w:ascii="Verdana" w:hAnsi="Verdana"/>
                <w:color w:val="333333"/>
                <w:sz w:val="20"/>
                <w:szCs w:val="20"/>
              </w:rPr>
              <w:br/>
              <w:t xml:space="preserve">That thou </w:t>
            </w:r>
            <w:proofErr w:type="spellStart"/>
            <w:r w:rsidRPr="00510E0C">
              <w:rPr>
                <w:rFonts w:ascii="Verdana" w:hAnsi="Verdana"/>
                <w:color w:val="333333"/>
                <w:sz w:val="20"/>
                <w:szCs w:val="20"/>
              </w:rPr>
              <w:t>mayst</w:t>
            </w:r>
            <w:proofErr w:type="spellEnd"/>
            <w:r w:rsidRPr="00510E0C">
              <w:rPr>
                <w:rFonts w:ascii="Verdana" w:hAnsi="Verdana"/>
                <w:color w:val="333333"/>
                <w:sz w:val="20"/>
                <w:szCs w:val="20"/>
              </w:rPr>
              <w:t xml:space="preserve"> better know what can befall;</w:t>
            </w:r>
            <w:r w:rsidRPr="00510E0C">
              <w:rPr>
                <w:rFonts w:ascii="Verdana" w:hAnsi="Verdana"/>
                <w:color w:val="333333"/>
                <w:sz w:val="20"/>
                <w:szCs w:val="20"/>
              </w:rPr>
              <w:br/>
              <w:t xml:space="preserve">Whether thou </w:t>
            </w:r>
            <w:proofErr w:type="spellStart"/>
            <w:r w:rsidRPr="00510E0C">
              <w:rPr>
                <w:rFonts w:ascii="Verdana" w:hAnsi="Verdana"/>
                <w:color w:val="333333"/>
                <w:sz w:val="20"/>
                <w:szCs w:val="20"/>
              </w:rPr>
              <w:t>liv’st</w:t>
            </w:r>
            <w:proofErr w:type="spellEnd"/>
            <w:r w:rsidRPr="00510E0C">
              <w:rPr>
                <w:rFonts w:ascii="Verdana" w:hAnsi="Verdana"/>
                <w:color w:val="333333"/>
                <w:sz w:val="20"/>
                <w:szCs w:val="20"/>
              </w:rPr>
              <w:t xml:space="preserve"> more winters, or thy last</w:t>
            </w:r>
            <w:r w:rsidRPr="00510E0C">
              <w:rPr>
                <w:rFonts w:ascii="Verdana" w:hAnsi="Verdana"/>
                <w:color w:val="333333"/>
                <w:sz w:val="20"/>
                <w:szCs w:val="20"/>
              </w:rPr>
              <w:br/>
              <w:t xml:space="preserve">Be this, which </w:t>
            </w:r>
            <w:proofErr w:type="spellStart"/>
            <w:r w:rsidRPr="00510E0C">
              <w:rPr>
                <w:rFonts w:ascii="Verdana" w:hAnsi="Verdana"/>
                <w:color w:val="333333"/>
                <w:sz w:val="20"/>
                <w:szCs w:val="20"/>
              </w:rPr>
              <w:t>Tyrrhen</w:t>
            </w:r>
            <w:proofErr w:type="spellEnd"/>
            <w:r w:rsidRPr="00510E0C">
              <w:rPr>
                <w:rFonts w:ascii="Verdana" w:hAnsi="Verdana"/>
                <w:color w:val="333333"/>
                <w:sz w:val="20"/>
                <w:szCs w:val="20"/>
              </w:rPr>
              <w:t xml:space="preserve"> waves ’</w:t>
            </w:r>
            <w:proofErr w:type="spellStart"/>
            <w:r w:rsidRPr="00510E0C">
              <w:rPr>
                <w:rFonts w:ascii="Verdana" w:hAnsi="Verdana"/>
                <w:color w:val="333333"/>
                <w:sz w:val="20"/>
                <w:szCs w:val="20"/>
              </w:rPr>
              <w:t>gainst</w:t>
            </w:r>
            <w:proofErr w:type="spellEnd"/>
            <w:r w:rsidRPr="00510E0C">
              <w:rPr>
                <w:rFonts w:ascii="Verdana" w:hAnsi="Verdana"/>
                <w:color w:val="333333"/>
                <w:sz w:val="20"/>
                <w:szCs w:val="20"/>
              </w:rPr>
              <w:t xml:space="preserve"> rocks do cast.</w:t>
            </w:r>
            <w:r w:rsidRPr="00510E0C">
              <w:rPr>
                <w:rFonts w:ascii="Verdana" w:hAnsi="Verdana"/>
                <w:color w:val="333333"/>
                <w:sz w:val="20"/>
                <w:szCs w:val="20"/>
              </w:rPr>
              <w:br/>
              <w:t xml:space="preserve">Be wise! </w:t>
            </w:r>
            <w:proofErr w:type="gramStart"/>
            <w:r w:rsidRPr="00510E0C">
              <w:rPr>
                <w:rFonts w:ascii="Verdana" w:hAnsi="Verdana"/>
                <w:color w:val="333333"/>
                <w:sz w:val="20"/>
                <w:szCs w:val="20"/>
              </w:rPr>
              <w:t>drink</w:t>
            </w:r>
            <w:proofErr w:type="gramEnd"/>
            <w:r w:rsidRPr="00510E0C">
              <w:rPr>
                <w:rFonts w:ascii="Verdana" w:hAnsi="Verdana"/>
                <w:color w:val="333333"/>
                <w:sz w:val="20"/>
                <w:szCs w:val="20"/>
              </w:rPr>
              <w:t xml:space="preserve"> free, and in so short a space</w:t>
            </w:r>
            <w:r w:rsidRPr="00510E0C">
              <w:rPr>
                <w:rFonts w:ascii="Verdana" w:hAnsi="Verdana"/>
                <w:color w:val="333333"/>
                <w:sz w:val="20"/>
                <w:szCs w:val="20"/>
              </w:rPr>
              <w:br/>
              <w:t>Do not protracted hopes of life embrace,</w:t>
            </w:r>
            <w:r w:rsidRPr="00510E0C">
              <w:rPr>
                <w:rFonts w:ascii="Verdana" w:hAnsi="Verdana"/>
                <w:color w:val="333333"/>
                <w:sz w:val="20"/>
                <w:szCs w:val="20"/>
              </w:rPr>
              <w:br/>
              <w:t>Whilst we are talking, envious time doth slide:</w:t>
            </w:r>
            <w:r w:rsidRPr="00510E0C">
              <w:rPr>
                <w:rFonts w:ascii="Verdana" w:hAnsi="Verdana"/>
                <w:color w:val="333333"/>
                <w:sz w:val="20"/>
                <w:szCs w:val="20"/>
              </w:rPr>
              <w:br/>
              <w:t>This day’s thine own; the next may be denied.</w:t>
            </w:r>
          </w:p>
          <w:p w:rsidR="00510E0C" w:rsidRPr="00510E0C" w:rsidRDefault="00510E0C" w:rsidP="00510E0C">
            <w:pPr>
              <w:spacing w:before="360" w:after="360" w:line="270" w:lineRule="atLeast"/>
              <w:jc w:val="right"/>
              <w:rPr>
                <w:rFonts w:ascii="inherit" w:hAnsi="inherit"/>
                <w:color w:val="333333"/>
                <w:sz w:val="18"/>
                <w:szCs w:val="18"/>
              </w:rPr>
            </w:pPr>
            <w:r w:rsidRPr="00510E0C">
              <w:rPr>
                <w:rFonts w:ascii="Verdana" w:hAnsi="Verdana"/>
                <w:i/>
                <w:iCs/>
                <w:color w:val="333333"/>
                <w:sz w:val="20"/>
                <w:szCs w:val="20"/>
              </w:rPr>
              <w:t>translated by Sir Thomas Hawkins (1625)</w:t>
            </w:r>
            <w:r w:rsidRPr="00510E0C">
              <w:rPr>
                <w:rFonts w:ascii="Verdana" w:hAnsi="Verdana"/>
                <w:i/>
                <w:iCs/>
                <w:color w:val="333333"/>
                <w:sz w:val="20"/>
                <w:szCs w:val="20"/>
              </w:rPr>
              <w:br/>
              <w:t xml:space="preserve">from The </w:t>
            </w:r>
            <w:proofErr w:type="spellStart"/>
            <w:r w:rsidRPr="00510E0C">
              <w:rPr>
                <w:rFonts w:ascii="Verdana" w:hAnsi="Verdana"/>
                <w:i/>
                <w:iCs/>
                <w:color w:val="333333"/>
                <w:sz w:val="20"/>
                <w:szCs w:val="20"/>
              </w:rPr>
              <w:t>Chandos</w:t>
            </w:r>
            <w:proofErr w:type="spellEnd"/>
            <w:r w:rsidRPr="00510E0C">
              <w:rPr>
                <w:rFonts w:ascii="Verdana" w:hAnsi="Verdana"/>
                <w:i/>
                <w:iCs/>
                <w:color w:val="333333"/>
                <w:sz w:val="20"/>
                <w:szCs w:val="20"/>
              </w:rPr>
              <w:t xml:space="preserve"> Classics edition of </w:t>
            </w:r>
            <w:r w:rsidRPr="00510E0C">
              <w:rPr>
                <w:rFonts w:ascii="Verdana" w:hAnsi="Verdana"/>
                <w:b/>
                <w:bCs/>
                <w:color w:val="333333"/>
                <w:sz w:val="20"/>
                <w:szCs w:val="20"/>
              </w:rPr>
              <w:t>Horace: The Odes, Epodes, Satires and Epistles,</w:t>
            </w:r>
            <w:r w:rsidRPr="00510E0C">
              <w:rPr>
                <w:rFonts w:ascii="Verdana" w:hAnsi="Verdana"/>
                <w:b/>
                <w:bCs/>
                <w:color w:val="333333"/>
                <w:sz w:val="20"/>
                <w:szCs w:val="20"/>
              </w:rPr>
              <w:br/>
              <w:t>translated by the most eminent English scholars and poets</w:t>
            </w:r>
          </w:p>
        </w:tc>
      </w:tr>
    </w:tbl>
    <w:p w:rsidR="00510E0C" w:rsidRDefault="00510E0C" w:rsidP="00FD23F5">
      <w:pPr>
        <w:widowControl w:val="0"/>
        <w:autoSpaceDE w:val="0"/>
        <w:autoSpaceDN w:val="0"/>
        <w:adjustRightInd w:val="0"/>
        <w:spacing w:after="380"/>
        <w:rPr>
          <w:b/>
          <w:szCs w:val="48"/>
        </w:rPr>
      </w:pPr>
    </w:p>
    <w:p w:rsidR="00510E0C" w:rsidRDefault="00510E0C">
      <w:pPr>
        <w:spacing w:after="200" w:line="276" w:lineRule="auto"/>
        <w:rPr>
          <w:b/>
          <w:szCs w:val="48"/>
        </w:rPr>
      </w:pPr>
      <w:r>
        <w:rPr>
          <w:b/>
          <w:szCs w:val="48"/>
        </w:rPr>
        <w:br w:type="page"/>
      </w:r>
    </w:p>
    <w:p w:rsidR="00FD23F5" w:rsidRDefault="00FD23F5" w:rsidP="00FD23F5">
      <w:pPr>
        <w:widowControl w:val="0"/>
        <w:autoSpaceDE w:val="0"/>
        <w:autoSpaceDN w:val="0"/>
        <w:adjustRightInd w:val="0"/>
        <w:spacing w:after="380"/>
        <w:rPr>
          <w:b/>
          <w:szCs w:val="48"/>
        </w:rPr>
      </w:pPr>
    </w:p>
    <w:p w:rsidR="00FD23F5" w:rsidRDefault="00FD23F5" w:rsidP="00FD23F5">
      <w:pPr>
        <w:widowControl w:val="0"/>
        <w:autoSpaceDE w:val="0"/>
        <w:autoSpaceDN w:val="0"/>
        <w:adjustRightInd w:val="0"/>
        <w:spacing w:after="380"/>
        <w:rPr>
          <w:b/>
          <w:szCs w:val="48"/>
        </w:rPr>
      </w:pPr>
    </w:p>
    <w:p w:rsidR="00FD23F5" w:rsidRPr="00C94F49" w:rsidRDefault="00FD23F5" w:rsidP="00FD23F5">
      <w:pPr>
        <w:widowControl w:val="0"/>
        <w:autoSpaceDE w:val="0"/>
        <w:autoSpaceDN w:val="0"/>
        <w:adjustRightInd w:val="0"/>
        <w:spacing w:after="380"/>
        <w:rPr>
          <w:b/>
          <w:szCs w:val="48"/>
        </w:rPr>
      </w:pPr>
      <w:r w:rsidRPr="00C94F49">
        <w:rPr>
          <w:b/>
          <w:szCs w:val="48"/>
        </w:rPr>
        <w:t>Robert Herrick.</w:t>
      </w:r>
    </w:p>
    <w:p w:rsidR="00FD23F5" w:rsidRPr="00C94F49" w:rsidRDefault="00FD23F5" w:rsidP="00FD23F5">
      <w:pPr>
        <w:widowControl w:val="0"/>
        <w:autoSpaceDE w:val="0"/>
        <w:autoSpaceDN w:val="0"/>
        <w:adjustRightInd w:val="0"/>
        <w:spacing w:after="360"/>
        <w:rPr>
          <w:b/>
          <w:szCs w:val="37"/>
        </w:rPr>
      </w:pPr>
      <w:r w:rsidRPr="00C94F49">
        <w:rPr>
          <w:b/>
          <w:szCs w:val="37"/>
        </w:rPr>
        <w:t>1591–1674</w:t>
      </w:r>
    </w:p>
    <w:p w:rsidR="00FD23F5" w:rsidRPr="00C94F49" w:rsidRDefault="00FD23F5" w:rsidP="00FD23F5">
      <w:pPr>
        <w:widowControl w:val="0"/>
        <w:autoSpaceDE w:val="0"/>
        <w:autoSpaceDN w:val="0"/>
        <w:adjustRightInd w:val="0"/>
        <w:rPr>
          <w:b/>
          <w:szCs w:val="32"/>
        </w:rPr>
      </w:pPr>
      <w:r w:rsidRPr="00C94F49">
        <w:rPr>
          <w:b/>
          <w:szCs w:val="36"/>
        </w:rPr>
        <w:t>TO THE VIRGINS, TO MAKE MUCH OF TIME.</w:t>
      </w:r>
    </w:p>
    <w:p w:rsidR="00FD23F5" w:rsidRPr="00C94F49" w:rsidRDefault="00FD23F5" w:rsidP="00FD23F5">
      <w:pPr>
        <w:rPr>
          <w:b/>
          <w:szCs w:val="36"/>
        </w:rPr>
      </w:pPr>
    </w:p>
    <w:p w:rsidR="00FD23F5" w:rsidRPr="00C94F49" w:rsidRDefault="00FD23F5" w:rsidP="00FD23F5">
      <w:pPr>
        <w:widowControl w:val="0"/>
        <w:numPr>
          <w:ilvl w:val="0"/>
          <w:numId w:val="1"/>
        </w:numPr>
        <w:autoSpaceDE w:val="0"/>
        <w:autoSpaceDN w:val="0"/>
        <w:adjustRightInd w:val="0"/>
        <w:rPr>
          <w:szCs w:val="32"/>
        </w:rPr>
      </w:pPr>
      <w:r w:rsidRPr="00C94F49">
        <w:rPr>
          <w:szCs w:val="32"/>
        </w:rPr>
        <w:t>GATHER ye rosebuds while ye may,</w:t>
      </w:r>
    </w:p>
    <w:p w:rsidR="00FD23F5" w:rsidRPr="00C94F49" w:rsidRDefault="00FD23F5" w:rsidP="00FD23F5">
      <w:pPr>
        <w:widowControl w:val="0"/>
        <w:numPr>
          <w:ilvl w:val="0"/>
          <w:numId w:val="1"/>
        </w:numPr>
        <w:autoSpaceDE w:val="0"/>
        <w:autoSpaceDN w:val="0"/>
        <w:adjustRightInd w:val="0"/>
        <w:rPr>
          <w:szCs w:val="32"/>
        </w:rPr>
      </w:pPr>
      <w:r w:rsidRPr="00C94F49">
        <w:rPr>
          <w:szCs w:val="32"/>
        </w:rPr>
        <w:t>Old Time is still a-flying:</w:t>
      </w:r>
    </w:p>
    <w:p w:rsidR="00FD23F5" w:rsidRPr="00C94F49" w:rsidRDefault="00FD23F5" w:rsidP="00FD23F5">
      <w:pPr>
        <w:widowControl w:val="0"/>
        <w:numPr>
          <w:ilvl w:val="0"/>
          <w:numId w:val="1"/>
        </w:numPr>
        <w:autoSpaceDE w:val="0"/>
        <w:autoSpaceDN w:val="0"/>
        <w:adjustRightInd w:val="0"/>
        <w:rPr>
          <w:szCs w:val="32"/>
        </w:rPr>
      </w:pPr>
      <w:r w:rsidRPr="00C94F49">
        <w:rPr>
          <w:szCs w:val="32"/>
        </w:rPr>
        <w:t>And this same flower that smiles to-day</w:t>
      </w:r>
    </w:p>
    <w:p w:rsidR="00FD23F5" w:rsidRPr="00C94F49" w:rsidRDefault="00FD23F5" w:rsidP="00FD23F5">
      <w:pPr>
        <w:widowControl w:val="0"/>
        <w:numPr>
          <w:ilvl w:val="0"/>
          <w:numId w:val="1"/>
        </w:numPr>
        <w:autoSpaceDE w:val="0"/>
        <w:autoSpaceDN w:val="0"/>
        <w:adjustRightInd w:val="0"/>
        <w:rPr>
          <w:szCs w:val="32"/>
        </w:rPr>
      </w:pPr>
      <w:r w:rsidRPr="00C94F49">
        <w:rPr>
          <w:szCs w:val="32"/>
        </w:rPr>
        <w:t>To-morrow will be dying.</w:t>
      </w:r>
    </w:p>
    <w:p w:rsidR="00FD23F5" w:rsidRPr="00C94F49" w:rsidRDefault="00FD23F5" w:rsidP="00FD23F5">
      <w:pPr>
        <w:widowControl w:val="0"/>
        <w:autoSpaceDE w:val="0"/>
        <w:autoSpaceDN w:val="0"/>
        <w:adjustRightInd w:val="0"/>
        <w:ind w:firstLine="60"/>
        <w:rPr>
          <w:szCs w:val="32"/>
        </w:rPr>
      </w:pPr>
    </w:p>
    <w:p w:rsidR="00FD23F5" w:rsidRPr="00C94F49" w:rsidRDefault="00FD23F5" w:rsidP="00FD23F5">
      <w:pPr>
        <w:widowControl w:val="0"/>
        <w:numPr>
          <w:ilvl w:val="0"/>
          <w:numId w:val="1"/>
        </w:numPr>
        <w:autoSpaceDE w:val="0"/>
        <w:autoSpaceDN w:val="0"/>
        <w:adjustRightInd w:val="0"/>
        <w:rPr>
          <w:szCs w:val="32"/>
        </w:rPr>
      </w:pPr>
      <w:r w:rsidRPr="00C94F49">
        <w:rPr>
          <w:szCs w:val="32"/>
        </w:rPr>
        <w:t>The glorious lamp of heaven, the sun,</w:t>
      </w:r>
    </w:p>
    <w:p w:rsidR="00FD23F5" w:rsidRPr="00C94F49" w:rsidRDefault="004610FC" w:rsidP="00FD23F5">
      <w:pPr>
        <w:widowControl w:val="0"/>
        <w:numPr>
          <w:ilvl w:val="0"/>
          <w:numId w:val="1"/>
        </w:numPr>
        <w:autoSpaceDE w:val="0"/>
        <w:autoSpaceDN w:val="0"/>
        <w:adjustRightInd w:val="0"/>
        <w:rPr>
          <w:szCs w:val="32"/>
        </w:rPr>
      </w:pPr>
      <w:r>
        <w:rPr>
          <w:szCs w:val="32"/>
        </w:rPr>
        <w:t>The higher he</w:t>
      </w:r>
      <w:r w:rsidR="00FD23F5" w:rsidRPr="00C94F49">
        <w:rPr>
          <w:szCs w:val="32"/>
        </w:rPr>
        <w:t>'s a-getting,</w:t>
      </w:r>
    </w:p>
    <w:p w:rsidR="00FD23F5" w:rsidRPr="00C94F49" w:rsidRDefault="00FD23F5" w:rsidP="00FD23F5">
      <w:pPr>
        <w:widowControl w:val="0"/>
        <w:numPr>
          <w:ilvl w:val="0"/>
          <w:numId w:val="1"/>
        </w:numPr>
        <w:autoSpaceDE w:val="0"/>
        <w:autoSpaceDN w:val="0"/>
        <w:adjustRightInd w:val="0"/>
        <w:rPr>
          <w:szCs w:val="32"/>
        </w:rPr>
      </w:pPr>
      <w:r w:rsidRPr="00C94F49">
        <w:rPr>
          <w:szCs w:val="32"/>
        </w:rPr>
        <w:t>The sooner will his race be run,</w:t>
      </w:r>
    </w:p>
    <w:p w:rsidR="00FD23F5" w:rsidRPr="00C94F49" w:rsidRDefault="004610FC" w:rsidP="00FD23F5">
      <w:pPr>
        <w:widowControl w:val="0"/>
        <w:numPr>
          <w:ilvl w:val="0"/>
          <w:numId w:val="1"/>
        </w:numPr>
        <w:autoSpaceDE w:val="0"/>
        <w:autoSpaceDN w:val="0"/>
        <w:adjustRightInd w:val="0"/>
        <w:rPr>
          <w:szCs w:val="32"/>
        </w:rPr>
      </w:pPr>
      <w:r>
        <w:rPr>
          <w:szCs w:val="32"/>
        </w:rPr>
        <w:t>And nearer he</w:t>
      </w:r>
      <w:r w:rsidR="00FD23F5" w:rsidRPr="00C94F49">
        <w:rPr>
          <w:szCs w:val="32"/>
        </w:rPr>
        <w:t>'s to setting.</w:t>
      </w:r>
    </w:p>
    <w:p w:rsidR="00FD23F5" w:rsidRPr="00906376" w:rsidRDefault="00FD23F5" w:rsidP="00FD23F5">
      <w:pPr>
        <w:widowControl w:val="0"/>
        <w:autoSpaceDE w:val="0"/>
        <w:autoSpaceDN w:val="0"/>
        <w:adjustRightInd w:val="0"/>
        <w:ind w:firstLine="60"/>
        <w:rPr>
          <w:szCs w:val="32"/>
        </w:rPr>
      </w:pPr>
    </w:p>
    <w:p w:rsidR="00FD23F5" w:rsidRPr="00C94F49" w:rsidRDefault="00FD23F5" w:rsidP="00FD23F5">
      <w:pPr>
        <w:widowControl w:val="0"/>
        <w:numPr>
          <w:ilvl w:val="0"/>
          <w:numId w:val="1"/>
        </w:numPr>
        <w:autoSpaceDE w:val="0"/>
        <w:autoSpaceDN w:val="0"/>
        <w:adjustRightInd w:val="0"/>
        <w:rPr>
          <w:szCs w:val="32"/>
        </w:rPr>
      </w:pPr>
      <w:r w:rsidRPr="00C94F49">
        <w:rPr>
          <w:szCs w:val="32"/>
        </w:rPr>
        <w:t>That age is best which is the first,</w:t>
      </w:r>
    </w:p>
    <w:p w:rsidR="00FD23F5" w:rsidRPr="00C94F49" w:rsidRDefault="00FD23F5" w:rsidP="00FD23F5">
      <w:pPr>
        <w:widowControl w:val="0"/>
        <w:numPr>
          <w:ilvl w:val="0"/>
          <w:numId w:val="1"/>
        </w:numPr>
        <w:autoSpaceDE w:val="0"/>
        <w:autoSpaceDN w:val="0"/>
        <w:adjustRightInd w:val="0"/>
        <w:rPr>
          <w:szCs w:val="32"/>
        </w:rPr>
      </w:pPr>
      <w:r w:rsidRPr="00C94F49">
        <w:rPr>
          <w:szCs w:val="32"/>
        </w:rPr>
        <w:t>When youth and blood are warmer;</w:t>
      </w:r>
    </w:p>
    <w:p w:rsidR="00FD23F5" w:rsidRPr="00C94F49" w:rsidRDefault="00FD23F5" w:rsidP="00FD23F5">
      <w:pPr>
        <w:widowControl w:val="0"/>
        <w:numPr>
          <w:ilvl w:val="0"/>
          <w:numId w:val="1"/>
        </w:numPr>
        <w:autoSpaceDE w:val="0"/>
        <w:autoSpaceDN w:val="0"/>
        <w:adjustRightInd w:val="0"/>
        <w:rPr>
          <w:szCs w:val="32"/>
        </w:rPr>
      </w:pPr>
      <w:r w:rsidRPr="00C94F49">
        <w:rPr>
          <w:szCs w:val="32"/>
        </w:rPr>
        <w:t>But being spent, the worse, and worst</w:t>
      </w:r>
    </w:p>
    <w:p w:rsidR="00FD23F5" w:rsidRPr="00C94F49" w:rsidRDefault="00FD23F5" w:rsidP="00FD23F5">
      <w:pPr>
        <w:widowControl w:val="0"/>
        <w:numPr>
          <w:ilvl w:val="0"/>
          <w:numId w:val="1"/>
        </w:numPr>
        <w:autoSpaceDE w:val="0"/>
        <w:autoSpaceDN w:val="0"/>
        <w:adjustRightInd w:val="0"/>
        <w:rPr>
          <w:szCs w:val="32"/>
        </w:rPr>
      </w:pPr>
      <w:r w:rsidRPr="00C94F49">
        <w:rPr>
          <w:szCs w:val="32"/>
        </w:rPr>
        <w:t>Times still succeed the former.</w:t>
      </w:r>
    </w:p>
    <w:p w:rsidR="00FD23F5" w:rsidRPr="00C94F49" w:rsidRDefault="00FD23F5" w:rsidP="00FD23F5">
      <w:pPr>
        <w:widowControl w:val="0"/>
        <w:autoSpaceDE w:val="0"/>
        <w:autoSpaceDN w:val="0"/>
        <w:adjustRightInd w:val="0"/>
        <w:ind w:firstLine="60"/>
        <w:rPr>
          <w:szCs w:val="32"/>
        </w:rPr>
      </w:pPr>
    </w:p>
    <w:p w:rsidR="00FD23F5" w:rsidRPr="00C94F49" w:rsidRDefault="00FD23F5" w:rsidP="00FD23F5">
      <w:pPr>
        <w:widowControl w:val="0"/>
        <w:numPr>
          <w:ilvl w:val="0"/>
          <w:numId w:val="1"/>
        </w:numPr>
        <w:autoSpaceDE w:val="0"/>
        <w:autoSpaceDN w:val="0"/>
        <w:adjustRightInd w:val="0"/>
        <w:rPr>
          <w:szCs w:val="32"/>
        </w:rPr>
      </w:pPr>
      <w:r w:rsidRPr="00C94F49">
        <w:rPr>
          <w:szCs w:val="32"/>
        </w:rPr>
        <w:t>Then be not coy, but use your time,</w:t>
      </w:r>
    </w:p>
    <w:p w:rsidR="00FD23F5" w:rsidRPr="00C94F49" w:rsidRDefault="00FD23F5" w:rsidP="00FD23F5">
      <w:pPr>
        <w:widowControl w:val="0"/>
        <w:numPr>
          <w:ilvl w:val="0"/>
          <w:numId w:val="1"/>
        </w:numPr>
        <w:autoSpaceDE w:val="0"/>
        <w:autoSpaceDN w:val="0"/>
        <w:adjustRightInd w:val="0"/>
        <w:rPr>
          <w:szCs w:val="32"/>
        </w:rPr>
      </w:pPr>
      <w:r w:rsidRPr="00C94F49">
        <w:rPr>
          <w:szCs w:val="32"/>
        </w:rPr>
        <w:t>And while ye may, go marry:</w:t>
      </w:r>
    </w:p>
    <w:p w:rsidR="00FD23F5" w:rsidRPr="00C94F49" w:rsidRDefault="00FD23F5" w:rsidP="00FD23F5">
      <w:pPr>
        <w:widowControl w:val="0"/>
        <w:numPr>
          <w:ilvl w:val="0"/>
          <w:numId w:val="1"/>
        </w:numPr>
        <w:autoSpaceDE w:val="0"/>
        <w:autoSpaceDN w:val="0"/>
        <w:adjustRightInd w:val="0"/>
        <w:rPr>
          <w:szCs w:val="32"/>
        </w:rPr>
      </w:pPr>
      <w:r w:rsidRPr="00C94F49">
        <w:rPr>
          <w:szCs w:val="32"/>
        </w:rPr>
        <w:t>For having lost but once your prime,</w:t>
      </w:r>
    </w:p>
    <w:p w:rsidR="00FD23F5" w:rsidRPr="00C94F49" w:rsidRDefault="004C24BD" w:rsidP="00FD23F5">
      <w:pPr>
        <w:numPr>
          <w:ilvl w:val="0"/>
          <w:numId w:val="1"/>
        </w:numPr>
        <w:rPr>
          <w:b/>
          <w:szCs w:val="36"/>
        </w:rPr>
      </w:pPr>
      <w:r>
        <w:rPr>
          <w:szCs w:val="32"/>
        </w:rPr>
        <w:t>You may for</w:t>
      </w:r>
      <w:r w:rsidR="00FD23F5" w:rsidRPr="00C94F49">
        <w:rPr>
          <w:szCs w:val="32"/>
        </w:rPr>
        <w:t>ever tarry.</w:t>
      </w:r>
    </w:p>
    <w:p w:rsidR="00FD23F5" w:rsidRPr="00C94F49" w:rsidRDefault="00FD23F5" w:rsidP="00FD23F5">
      <w:pPr>
        <w:rPr>
          <w:b/>
          <w:szCs w:val="36"/>
        </w:rPr>
      </w:pPr>
    </w:p>
    <w:p w:rsidR="00510E0C" w:rsidRDefault="00510E0C">
      <w:pPr>
        <w:spacing w:after="200" w:line="276" w:lineRule="auto"/>
        <w:rPr>
          <w:b/>
          <w:szCs w:val="36"/>
        </w:rPr>
      </w:pPr>
      <w:r>
        <w:rPr>
          <w:b/>
          <w:szCs w:val="36"/>
        </w:rPr>
        <w:br w:type="page"/>
      </w:r>
    </w:p>
    <w:p w:rsidR="00FD23F5" w:rsidRPr="00C94F49" w:rsidRDefault="00FD23F5" w:rsidP="00FD23F5">
      <w:pPr>
        <w:rPr>
          <w:b/>
          <w:szCs w:val="36"/>
        </w:rPr>
      </w:pPr>
    </w:p>
    <w:p w:rsidR="00FD23F5" w:rsidRPr="00C94F49" w:rsidRDefault="00FD23F5" w:rsidP="00FD23F5">
      <w:pPr>
        <w:rPr>
          <w:b/>
          <w:szCs w:val="36"/>
        </w:rPr>
      </w:pPr>
    </w:p>
    <w:p w:rsidR="00FD23F5" w:rsidRPr="0050478E" w:rsidRDefault="00FD23F5" w:rsidP="00FD23F5">
      <w:pPr>
        <w:rPr>
          <w:rFonts w:ascii="Times" w:hAnsi="Times"/>
        </w:rPr>
      </w:pPr>
      <w:r w:rsidRPr="0050478E">
        <w:rPr>
          <w:rFonts w:ascii="Times" w:hAnsi="Times"/>
        </w:rPr>
        <w:t>Carpe Diem</w:t>
      </w:r>
    </w:p>
    <w:p w:rsidR="00FD23F5" w:rsidRPr="0050478E" w:rsidRDefault="00FD23F5" w:rsidP="00FD23F5">
      <w:pPr>
        <w:rPr>
          <w:rFonts w:ascii="Times" w:hAnsi="Times"/>
        </w:rPr>
      </w:pPr>
      <w:r w:rsidRPr="0050478E">
        <w:rPr>
          <w:rFonts w:ascii="Times" w:hAnsi="Times"/>
        </w:rPr>
        <w:t>William Shakespeare</w:t>
      </w:r>
    </w:p>
    <w:p w:rsidR="00FD23F5" w:rsidRPr="0050478E" w:rsidRDefault="00FD23F5" w:rsidP="00FD23F5">
      <w:pPr>
        <w:rPr>
          <w:rFonts w:ascii="Times" w:hAnsi="Times"/>
        </w:rPr>
      </w:pPr>
    </w:p>
    <w:p w:rsidR="00FD23F5" w:rsidRPr="0050478E" w:rsidRDefault="00FD23F5" w:rsidP="00FD23F5">
      <w:pPr>
        <w:rPr>
          <w:rFonts w:ascii="Times" w:hAnsi="Times"/>
        </w:rPr>
      </w:pPr>
      <w:r w:rsidRPr="0050478E">
        <w:rPr>
          <w:rFonts w:ascii="Times" w:hAnsi="Times"/>
        </w:rPr>
        <w:t xml:space="preserve">O mistress mine, where are you roaming? </w:t>
      </w:r>
    </w:p>
    <w:p w:rsidR="00FD23F5" w:rsidRPr="0050478E" w:rsidRDefault="00FD23F5" w:rsidP="00FD23F5">
      <w:pPr>
        <w:rPr>
          <w:rFonts w:ascii="Times" w:hAnsi="Times"/>
        </w:rPr>
      </w:pPr>
      <w:r w:rsidRPr="0050478E">
        <w:rPr>
          <w:rFonts w:ascii="Times" w:hAnsi="Times"/>
        </w:rPr>
        <w:t xml:space="preserve">O stay and hear! </w:t>
      </w:r>
      <w:proofErr w:type="gramStart"/>
      <w:r w:rsidRPr="0050478E">
        <w:rPr>
          <w:rFonts w:ascii="Times" w:hAnsi="Times"/>
        </w:rPr>
        <w:t>your</w:t>
      </w:r>
      <w:proofErr w:type="gramEnd"/>
      <w:r w:rsidRPr="0050478E">
        <w:rPr>
          <w:rFonts w:ascii="Times" w:hAnsi="Times"/>
        </w:rPr>
        <w:t xml:space="preserve"> true-love's coming </w:t>
      </w:r>
    </w:p>
    <w:p w:rsidR="00FD23F5" w:rsidRPr="0050478E" w:rsidRDefault="00FD23F5" w:rsidP="00FD23F5">
      <w:pPr>
        <w:rPr>
          <w:rFonts w:ascii="Times" w:hAnsi="Times"/>
        </w:rPr>
      </w:pPr>
      <w:r w:rsidRPr="0050478E">
        <w:rPr>
          <w:rFonts w:ascii="Times" w:hAnsi="Times"/>
        </w:rPr>
        <w:t xml:space="preserve">That can sing both high and low; </w:t>
      </w:r>
    </w:p>
    <w:p w:rsidR="00FD23F5" w:rsidRPr="0050478E" w:rsidRDefault="00FD23F5" w:rsidP="00FD23F5">
      <w:pPr>
        <w:rPr>
          <w:rFonts w:ascii="Times" w:hAnsi="Times"/>
        </w:rPr>
      </w:pPr>
      <w:r w:rsidRPr="0050478E">
        <w:rPr>
          <w:rFonts w:ascii="Times" w:hAnsi="Times"/>
        </w:rPr>
        <w:t xml:space="preserve">Trip no further, pretty sweeting, </w:t>
      </w:r>
    </w:p>
    <w:p w:rsidR="00FD23F5" w:rsidRPr="0050478E" w:rsidRDefault="00FD23F5" w:rsidP="00FD23F5">
      <w:pPr>
        <w:rPr>
          <w:rFonts w:ascii="Times" w:hAnsi="Times"/>
        </w:rPr>
      </w:pPr>
      <w:r w:rsidRPr="0050478E">
        <w:rPr>
          <w:rFonts w:ascii="Times" w:hAnsi="Times"/>
        </w:rPr>
        <w:t xml:space="preserve">Journey's end in lovers' meeting-- </w:t>
      </w:r>
    </w:p>
    <w:p w:rsidR="00FD23F5" w:rsidRPr="0050478E" w:rsidRDefault="00FD23F5" w:rsidP="00FD23F5">
      <w:pPr>
        <w:rPr>
          <w:rFonts w:ascii="Times" w:hAnsi="Times"/>
        </w:rPr>
      </w:pPr>
      <w:r w:rsidRPr="0050478E">
        <w:rPr>
          <w:rFonts w:ascii="Times" w:hAnsi="Times"/>
        </w:rPr>
        <w:t xml:space="preserve">Every wise man's son doth know. </w:t>
      </w:r>
    </w:p>
    <w:p w:rsidR="00FD23F5" w:rsidRPr="0050478E" w:rsidRDefault="00FD23F5" w:rsidP="00FD23F5">
      <w:pPr>
        <w:rPr>
          <w:rFonts w:ascii="Times" w:hAnsi="Times"/>
        </w:rPr>
      </w:pPr>
      <w:r w:rsidRPr="0050478E">
        <w:rPr>
          <w:rFonts w:ascii="Times" w:hAnsi="Times"/>
        </w:rPr>
        <w:t>What is love? '</w:t>
      </w:r>
      <w:proofErr w:type="gramStart"/>
      <w:r w:rsidRPr="0050478E">
        <w:rPr>
          <w:rFonts w:ascii="Times" w:hAnsi="Times"/>
        </w:rPr>
        <w:t>tis</w:t>
      </w:r>
      <w:proofErr w:type="gramEnd"/>
      <w:r w:rsidRPr="0050478E">
        <w:rPr>
          <w:rFonts w:ascii="Times" w:hAnsi="Times"/>
        </w:rPr>
        <w:t xml:space="preserve"> not hereafter; </w:t>
      </w:r>
    </w:p>
    <w:p w:rsidR="00FD23F5" w:rsidRPr="0050478E" w:rsidRDefault="00FD23F5" w:rsidP="00FD23F5">
      <w:pPr>
        <w:rPr>
          <w:rFonts w:ascii="Times" w:hAnsi="Times"/>
        </w:rPr>
      </w:pPr>
      <w:r w:rsidRPr="0050478E">
        <w:rPr>
          <w:rFonts w:ascii="Times" w:hAnsi="Times"/>
        </w:rPr>
        <w:t xml:space="preserve">Present mirth hath present laughter; </w:t>
      </w:r>
    </w:p>
    <w:p w:rsidR="00FD23F5" w:rsidRPr="0050478E" w:rsidRDefault="00FD23F5" w:rsidP="00FD23F5">
      <w:pPr>
        <w:rPr>
          <w:rFonts w:ascii="Times" w:hAnsi="Times"/>
        </w:rPr>
      </w:pPr>
      <w:r w:rsidRPr="0050478E">
        <w:rPr>
          <w:rFonts w:ascii="Times" w:hAnsi="Times"/>
        </w:rPr>
        <w:t xml:space="preserve">What's to come is still unsure: </w:t>
      </w:r>
    </w:p>
    <w:p w:rsidR="00FD23F5" w:rsidRPr="0050478E" w:rsidRDefault="00FD23F5" w:rsidP="00FD23F5">
      <w:pPr>
        <w:rPr>
          <w:rFonts w:ascii="Times" w:hAnsi="Times"/>
        </w:rPr>
      </w:pPr>
      <w:r w:rsidRPr="0050478E">
        <w:rPr>
          <w:rFonts w:ascii="Times" w:hAnsi="Times"/>
        </w:rPr>
        <w:t xml:space="preserve">In delay there lies no plenty,-- </w:t>
      </w:r>
    </w:p>
    <w:p w:rsidR="00FD23F5" w:rsidRPr="0050478E" w:rsidRDefault="00FD23F5" w:rsidP="00FD23F5">
      <w:pPr>
        <w:rPr>
          <w:rFonts w:ascii="Times" w:hAnsi="Times"/>
        </w:rPr>
      </w:pPr>
      <w:r w:rsidRPr="0050478E">
        <w:rPr>
          <w:rFonts w:ascii="Times" w:hAnsi="Times"/>
        </w:rPr>
        <w:t xml:space="preserve">Then come kiss me, Sweet and twenty, </w:t>
      </w:r>
    </w:p>
    <w:p w:rsidR="00FD23F5" w:rsidRPr="0050478E" w:rsidRDefault="00FD23F5" w:rsidP="00FD23F5">
      <w:pPr>
        <w:rPr>
          <w:szCs w:val="36"/>
        </w:rPr>
      </w:pPr>
      <w:r w:rsidRPr="0050478E">
        <w:rPr>
          <w:rFonts w:ascii="Times" w:hAnsi="Times"/>
        </w:rPr>
        <w:t xml:space="preserve">Youth's a stuff will not endure. </w:t>
      </w:r>
    </w:p>
    <w:p w:rsidR="00FD23F5" w:rsidRPr="00C94F49" w:rsidRDefault="00FD23F5" w:rsidP="00FD23F5">
      <w:pPr>
        <w:rPr>
          <w:b/>
          <w:szCs w:val="36"/>
        </w:rPr>
      </w:pPr>
      <w:r w:rsidRPr="00C94F49">
        <w:rPr>
          <w:b/>
          <w:szCs w:val="36"/>
        </w:rPr>
        <w:br w:type="page"/>
      </w:r>
    </w:p>
    <w:p w:rsidR="00FD23F5" w:rsidRPr="00BD5EFA" w:rsidRDefault="00FD23F5" w:rsidP="00FD23F5">
      <w:pPr>
        <w:rPr>
          <w:b/>
          <w:sz w:val="22"/>
          <w:szCs w:val="22"/>
        </w:rPr>
      </w:pPr>
      <w:r w:rsidRPr="00BD5EFA">
        <w:rPr>
          <w:b/>
          <w:sz w:val="22"/>
          <w:szCs w:val="22"/>
        </w:rPr>
        <w:lastRenderedPageBreak/>
        <w:t>Andrew Marvel (1621-1678)</w:t>
      </w:r>
    </w:p>
    <w:p w:rsidR="00FD23F5" w:rsidRPr="00BD5EFA" w:rsidRDefault="00FD23F5" w:rsidP="00FD23F5">
      <w:pPr>
        <w:rPr>
          <w:b/>
          <w:sz w:val="22"/>
          <w:szCs w:val="22"/>
        </w:rPr>
      </w:pPr>
      <w:r w:rsidRPr="00BD5EFA">
        <w:rPr>
          <w:b/>
          <w:sz w:val="22"/>
          <w:szCs w:val="22"/>
        </w:rPr>
        <w:t>To His Coy Mistress</w:t>
      </w:r>
    </w:p>
    <w:p w:rsidR="00FD23F5" w:rsidRPr="00BD5EFA" w:rsidRDefault="00FD23F5" w:rsidP="00FD23F5">
      <w:pPr>
        <w:rPr>
          <w:b/>
          <w:sz w:val="22"/>
          <w:szCs w:val="22"/>
        </w:rPr>
      </w:pPr>
    </w:p>
    <w:p w:rsidR="00510E0C" w:rsidRPr="00BD5EFA" w:rsidRDefault="00510E0C" w:rsidP="00FD23F5">
      <w:pPr>
        <w:widowControl w:val="0"/>
        <w:numPr>
          <w:ilvl w:val="0"/>
          <w:numId w:val="2"/>
        </w:numPr>
        <w:autoSpaceDE w:val="0"/>
        <w:autoSpaceDN w:val="0"/>
        <w:adjustRightInd w:val="0"/>
        <w:rPr>
          <w:sz w:val="22"/>
          <w:szCs w:val="22"/>
        </w:rPr>
        <w:sectPr w:rsidR="00510E0C" w:rsidRPr="00BD5EFA" w:rsidSect="00357D39">
          <w:pgSz w:w="12240" w:h="15840"/>
          <w:pgMar w:top="1080" w:right="1800" w:bottom="1440" w:left="1800" w:header="720" w:footer="720" w:gutter="0"/>
          <w:cols w:space="720"/>
          <w:docGrid w:linePitch="360"/>
        </w:sectPr>
      </w:pP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lastRenderedPageBreak/>
        <w:t>Had we but world enough, and time,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This coyness, Lady, were no crime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We would sit down and think which way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To walk and pass our long love's day.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Thou by the Indian Ganges' side</w:t>
      </w:r>
    </w:p>
    <w:p w:rsidR="00FD23F5" w:rsidRPr="00BD5EFA" w:rsidRDefault="00FD23F5" w:rsidP="00FD23F5">
      <w:pPr>
        <w:widowControl w:val="0"/>
        <w:numPr>
          <w:ilvl w:val="0"/>
          <w:numId w:val="2"/>
        </w:numPr>
        <w:autoSpaceDE w:val="0"/>
        <w:autoSpaceDN w:val="0"/>
        <w:adjustRightInd w:val="0"/>
        <w:rPr>
          <w:sz w:val="22"/>
          <w:szCs w:val="22"/>
        </w:rPr>
      </w:pPr>
      <w:proofErr w:type="spellStart"/>
      <w:r w:rsidRPr="00BD5EFA">
        <w:rPr>
          <w:sz w:val="22"/>
          <w:szCs w:val="22"/>
        </w:rPr>
        <w:t>Shoulds't</w:t>
      </w:r>
      <w:proofErr w:type="spellEnd"/>
      <w:r w:rsidRPr="00BD5EFA">
        <w:rPr>
          <w:sz w:val="22"/>
          <w:szCs w:val="22"/>
        </w:rPr>
        <w:t xml:space="preserve"> rubies find: I by the tide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Oh Humber would complain. I would</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Love you ten years before the Flood,</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you should, if you please, refuse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Till the conversion of the Jews.</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My vegetable love should grow</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Vaster than empires, and more slow.</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 hundred years should go to praise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Thine eyes and on thy forehead gaze;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Two hundred to adore each breast,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But thirty thousand to the rest.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No age at least to every part,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the last age should show your heart.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For, Lady, you deserve this state,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Nor would I love at lower rate.</w:t>
      </w:r>
    </w:p>
    <w:p w:rsidR="00FD23F5" w:rsidRPr="00BD5EFA" w:rsidRDefault="00FD23F5" w:rsidP="00FD23F5">
      <w:pPr>
        <w:widowControl w:val="0"/>
        <w:autoSpaceDE w:val="0"/>
        <w:autoSpaceDN w:val="0"/>
        <w:adjustRightInd w:val="0"/>
        <w:ind w:left="1080" w:firstLine="360"/>
        <w:rPr>
          <w:sz w:val="22"/>
          <w:szCs w:val="22"/>
        </w:rPr>
      </w:pPr>
      <w:r w:rsidRPr="00BD5EFA">
        <w:rPr>
          <w:sz w:val="22"/>
          <w:szCs w:val="22"/>
        </w:rPr>
        <w:t>But at my back I always hear</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 xml:space="preserve">Time's </w:t>
      </w:r>
      <w:proofErr w:type="spellStart"/>
      <w:r w:rsidRPr="00BD5EFA">
        <w:rPr>
          <w:sz w:val="22"/>
          <w:szCs w:val="22"/>
        </w:rPr>
        <w:t>wing'ed</w:t>
      </w:r>
      <w:proofErr w:type="spellEnd"/>
      <w:r w:rsidRPr="00BD5EFA">
        <w:rPr>
          <w:sz w:val="22"/>
          <w:szCs w:val="22"/>
        </w:rPr>
        <w:t xml:space="preserve"> chariot hurrying near</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yonder all before us lie</w:t>
      </w:r>
    </w:p>
    <w:p w:rsidR="00FD23F5" w:rsidRPr="00BD5EFA" w:rsidRDefault="00FD23F5" w:rsidP="00BD2B52">
      <w:pPr>
        <w:widowControl w:val="0"/>
        <w:autoSpaceDE w:val="0"/>
        <w:autoSpaceDN w:val="0"/>
        <w:adjustRightInd w:val="0"/>
        <w:ind w:left="1080"/>
        <w:rPr>
          <w:sz w:val="22"/>
          <w:szCs w:val="22"/>
        </w:rPr>
      </w:pPr>
      <w:r w:rsidRPr="00BD5EFA">
        <w:rPr>
          <w:sz w:val="22"/>
          <w:szCs w:val="22"/>
        </w:rPr>
        <w:t>Deserts of vast eternity.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Thy duty shall no more be found,</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Nor, in thy marble vault, shall sound</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My echoing song: then worms shall try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That long preserved virginity.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 xml:space="preserve">And your quaint </w:t>
      </w:r>
      <w:proofErr w:type="spellStart"/>
      <w:r w:rsidRPr="00BD5EFA">
        <w:rPr>
          <w:sz w:val="22"/>
          <w:szCs w:val="22"/>
        </w:rPr>
        <w:t>honour</w:t>
      </w:r>
      <w:proofErr w:type="spellEnd"/>
      <w:r w:rsidRPr="00BD5EFA">
        <w:rPr>
          <w:sz w:val="22"/>
          <w:szCs w:val="22"/>
        </w:rPr>
        <w:t xml:space="preserve"> turn to dust,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into ashes all my lust.</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The grave's a fine and private place,</w:t>
      </w:r>
      <w:bookmarkStart w:id="0" w:name="_GoBack"/>
      <w:bookmarkEnd w:id="0"/>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But none, I think, do there embrace.</w:t>
      </w:r>
    </w:p>
    <w:p w:rsidR="00FD23F5" w:rsidRPr="00BD5EFA" w:rsidRDefault="00FD23F5" w:rsidP="00FD23F5">
      <w:pPr>
        <w:widowControl w:val="0"/>
        <w:autoSpaceDE w:val="0"/>
        <w:autoSpaceDN w:val="0"/>
        <w:adjustRightInd w:val="0"/>
        <w:ind w:left="1080" w:firstLine="360"/>
        <w:rPr>
          <w:sz w:val="22"/>
          <w:szCs w:val="22"/>
        </w:rPr>
      </w:pPr>
      <w:r w:rsidRPr="00BD5EFA">
        <w:rPr>
          <w:sz w:val="22"/>
          <w:szCs w:val="22"/>
        </w:rPr>
        <w:t>Now therefore, while the youthful hue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Sits on thy skin like morning dew,</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while thy willing soul transpires</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At every pore with instant fires,</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Now let us sport us while we may,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now, like amorous birds of prey,</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Rather at once our time devour</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Than languish in his slow-</w:t>
      </w:r>
      <w:proofErr w:type="spellStart"/>
      <w:r w:rsidRPr="00BD5EFA">
        <w:rPr>
          <w:sz w:val="22"/>
          <w:szCs w:val="22"/>
        </w:rPr>
        <w:t>chapt</w:t>
      </w:r>
      <w:proofErr w:type="spellEnd"/>
      <w:r w:rsidRPr="00BD5EFA">
        <w:rPr>
          <w:sz w:val="22"/>
          <w:szCs w:val="22"/>
        </w:rPr>
        <w:t xml:space="preserve"> power</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Let us roll all our strength and all</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Our sweetness up into one ball,</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And tear our pleasures with rough strife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Through the iron gates of life</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Thus though we cannot make our sun</w:t>
      </w:r>
    </w:p>
    <w:p w:rsidR="00FD23F5" w:rsidRPr="00BD5EFA" w:rsidRDefault="00FD23F5" w:rsidP="00FD23F5">
      <w:pPr>
        <w:widowControl w:val="0"/>
        <w:numPr>
          <w:ilvl w:val="0"/>
          <w:numId w:val="2"/>
        </w:numPr>
        <w:autoSpaceDE w:val="0"/>
        <w:autoSpaceDN w:val="0"/>
        <w:adjustRightInd w:val="0"/>
        <w:rPr>
          <w:sz w:val="22"/>
          <w:szCs w:val="22"/>
        </w:rPr>
      </w:pPr>
      <w:r w:rsidRPr="00BD5EFA">
        <w:rPr>
          <w:sz w:val="22"/>
          <w:szCs w:val="22"/>
        </w:rPr>
        <w:t>Stand still, yet we will make him run.</w:t>
      </w:r>
    </w:p>
    <w:p w:rsidR="00510E0C" w:rsidRDefault="00510E0C">
      <w:pPr>
        <w:sectPr w:rsidR="00510E0C" w:rsidSect="00510E0C">
          <w:type w:val="continuous"/>
          <w:pgSz w:w="12240" w:h="15840"/>
          <w:pgMar w:top="1080" w:right="630" w:bottom="1440" w:left="720" w:header="720" w:footer="720" w:gutter="0"/>
          <w:cols w:num="2" w:space="720"/>
          <w:docGrid w:linePitch="360"/>
        </w:sectPr>
      </w:pPr>
    </w:p>
    <w:p w:rsidR="00284FB7" w:rsidRPr="00D92A5B" w:rsidRDefault="00D92A5B">
      <w:pPr>
        <w:rPr>
          <w:vertAlign w:val="subscript"/>
        </w:rPr>
      </w:pPr>
      <w:r>
        <w:rPr>
          <w:vertAlign w:val="subscript"/>
        </w:rPr>
        <w:lastRenderedPageBreak/>
        <w:softHyphen/>
      </w:r>
      <w:r>
        <w:rPr>
          <w:vertAlign w:val="subscript"/>
        </w:rPr>
        <w:softHyphen/>
      </w:r>
      <w:r>
        <w:rPr>
          <w:vertAlign w:val="subscript"/>
        </w:rPr>
        <w:softHyphen/>
      </w:r>
    </w:p>
    <w:p w:rsidR="00FD23F5" w:rsidRDefault="00FD23F5"/>
    <w:p w:rsidR="00510E0C" w:rsidRDefault="00510E0C">
      <w:pPr>
        <w:spacing w:after="200" w:line="276" w:lineRule="auto"/>
      </w:pPr>
      <w:r>
        <w:br w:type="page"/>
      </w:r>
    </w:p>
    <w:p w:rsidR="00FD23F5" w:rsidRDefault="00FD23F5"/>
    <w:p w:rsidR="00FD23F5" w:rsidRPr="00357D39" w:rsidRDefault="00FD23F5" w:rsidP="00FD23F5">
      <w:r w:rsidRPr="00357D39">
        <w:t>Robert Frost</w:t>
      </w:r>
    </w:p>
    <w:p w:rsidR="00FD23F5" w:rsidRPr="00357D39" w:rsidRDefault="00FD23F5" w:rsidP="00FD23F5"/>
    <w:p w:rsidR="00510E0C" w:rsidRDefault="00510E0C" w:rsidP="00FD23F5">
      <w:r>
        <w:t>CARPE DIEM</w:t>
      </w:r>
    </w:p>
    <w:p w:rsidR="00510E0C" w:rsidRDefault="00510E0C" w:rsidP="00FD23F5"/>
    <w:p w:rsidR="00FD23F5" w:rsidRDefault="00FD23F5" w:rsidP="00FD23F5">
      <w:r w:rsidRPr="00357D39">
        <w:t>Age saw two quiet children</w:t>
      </w:r>
      <w:r w:rsidRPr="00357D39">
        <w:br/>
        <w:t>Go loving by at twilight</w:t>
      </w:r>
      <w:proofErr w:type="gramStart"/>
      <w:r w:rsidRPr="00357D39">
        <w:t>,</w:t>
      </w:r>
      <w:proofErr w:type="gramEnd"/>
      <w:r w:rsidRPr="00357D39">
        <w:br/>
        <w:t xml:space="preserve">he knew not </w:t>
      </w:r>
      <w:proofErr w:type="spellStart"/>
      <w:r w:rsidRPr="00357D39">
        <w:t>wether</w:t>
      </w:r>
      <w:proofErr w:type="spellEnd"/>
      <w:r w:rsidRPr="00357D39">
        <w:t xml:space="preserve"> homeward,</w:t>
      </w:r>
      <w:r w:rsidRPr="00357D39">
        <w:br/>
        <w:t>Or outward from the village,</w:t>
      </w:r>
      <w:r w:rsidRPr="00357D39">
        <w:br/>
        <w:t xml:space="preserve">Or (chimes were ringing) </w:t>
      </w:r>
      <w:proofErr w:type="spellStart"/>
      <w:r w:rsidRPr="00357D39">
        <w:t>churchward</w:t>
      </w:r>
      <w:proofErr w:type="spellEnd"/>
      <w:r w:rsidRPr="00357D39">
        <w:t>,</w:t>
      </w:r>
      <w:r w:rsidRPr="00357D39">
        <w:br/>
        <w:t>He waited (they were strangers)</w:t>
      </w:r>
      <w:r w:rsidRPr="00357D39">
        <w:br/>
        <w:t>Till they were out of hearing</w:t>
      </w:r>
      <w:r w:rsidRPr="00357D39">
        <w:br/>
        <w:t>To bid them both be happy.</w:t>
      </w:r>
      <w:r w:rsidRPr="00357D39">
        <w:br/>
        <w:t>"Be happy, happy, happy</w:t>
      </w:r>
      <w:proofErr w:type="gramStart"/>
      <w:r w:rsidRPr="00357D39">
        <w:t>,</w:t>
      </w:r>
      <w:proofErr w:type="gramEnd"/>
      <w:r w:rsidRPr="00357D39">
        <w:br/>
        <w:t>And seize the day of pleasure."</w:t>
      </w:r>
      <w:r w:rsidRPr="00357D39">
        <w:br/>
        <w:t>The age-long theme is Age's.</w:t>
      </w:r>
      <w:r w:rsidRPr="00357D39">
        <w:br/>
      </w:r>
      <w:proofErr w:type="spellStart"/>
      <w:r w:rsidRPr="00357D39">
        <w:t>Twas</w:t>
      </w:r>
      <w:proofErr w:type="spellEnd"/>
      <w:r w:rsidRPr="00357D39">
        <w:t xml:space="preserve"> Age imposed on poems</w:t>
      </w:r>
      <w:r w:rsidRPr="00357D39">
        <w:br/>
        <w:t>their gather-roses burden</w:t>
      </w:r>
      <w:r w:rsidRPr="00357D39">
        <w:br/>
      </w:r>
      <w:proofErr w:type="gramStart"/>
      <w:r w:rsidRPr="00357D39">
        <w:t>To</w:t>
      </w:r>
      <w:proofErr w:type="gramEnd"/>
      <w:r w:rsidRPr="00357D39">
        <w:t xml:space="preserve"> warn against the danger</w:t>
      </w:r>
      <w:r w:rsidRPr="00357D39">
        <w:br/>
        <w:t>that overtaken lovers</w:t>
      </w:r>
      <w:r w:rsidRPr="00357D39">
        <w:br/>
        <w:t xml:space="preserve">From being </w:t>
      </w:r>
      <w:proofErr w:type="spellStart"/>
      <w:r w:rsidRPr="00357D39">
        <w:t>overflooded</w:t>
      </w:r>
      <w:proofErr w:type="spellEnd"/>
      <w:r w:rsidRPr="00357D39">
        <w:br/>
        <w:t>With happiness should have it</w:t>
      </w:r>
      <w:r w:rsidRPr="00357D39">
        <w:br/>
        <w:t>And yet not know they have it.</w:t>
      </w:r>
      <w:r w:rsidRPr="00357D39">
        <w:br/>
        <w:t>But bid life s</w:t>
      </w:r>
      <w:r>
        <w:t>e</w:t>
      </w:r>
      <w:r w:rsidRPr="00357D39">
        <w:t>ize the present?</w:t>
      </w:r>
      <w:r w:rsidRPr="00357D39">
        <w:br/>
        <w:t>It lives less in present</w:t>
      </w:r>
      <w:r w:rsidRPr="00357D39">
        <w:br/>
        <w:t>Than in the future always</w:t>
      </w:r>
      <w:proofErr w:type="gramStart"/>
      <w:r w:rsidRPr="00357D39">
        <w:t>,</w:t>
      </w:r>
      <w:proofErr w:type="gramEnd"/>
      <w:r w:rsidRPr="00357D39">
        <w:br/>
      </w:r>
      <w:proofErr w:type="spellStart"/>
      <w:r w:rsidRPr="00357D39">
        <w:t>Ans</w:t>
      </w:r>
      <w:proofErr w:type="spellEnd"/>
      <w:r w:rsidRPr="00357D39">
        <w:t xml:space="preserve"> less in both together</w:t>
      </w:r>
      <w:r w:rsidRPr="00357D39">
        <w:br/>
        <w:t>than in the past. The present</w:t>
      </w:r>
      <w:r w:rsidRPr="00357D39">
        <w:br/>
        <w:t>Is too much for the senses</w:t>
      </w:r>
      <w:proofErr w:type="gramStart"/>
      <w:r w:rsidRPr="00357D39">
        <w:t>,</w:t>
      </w:r>
      <w:proofErr w:type="gramEnd"/>
      <w:r w:rsidRPr="00357D39">
        <w:br/>
        <w:t>Too crowding, too confusing-</w:t>
      </w:r>
      <w:r w:rsidRPr="00357D39">
        <w:br/>
        <w:t>Too present to imagine.</w:t>
      </w:r>
    </w:p>
    <w:p w:rsidR="00FD23F5" w:rsidRDefault="00FD23F5"/>
    <w:sectPr w:rsidR="00FD23F5" w:rsidSect="0050478E">
      <w:pgSz w:w="12240" w:h="15840"/>
      <w:pgMar w:top="900" w:right="1800" w:bottom="90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87F30"/>
    <w:multiLevelType w:val="hybridMultilevel"/>
    <w:tmpl w:val="5E881FA8"/>
    <w:lvl w:ilvl="0" w:tplc="B6D4DE60">
      <w:start w:val="1"/>
      <w:numFmt w:val="decimal"/>
      <w:lvlText w:val="%1"/>
      <w:lvlJc w:val="left"/>
      <w:pPr>
        <w:tabs>
          <w:tab w:val="num" w:pos="1080"/>
        </w:tabs>
        <w:ind w:left="1080" w:hanging="936"/>
      </w:pPr>
      <w:rPr>
        <w:rFonts w:ascii="Arial Narrow" w:hAnsi="Arial Narrow"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2C9B7F81"/>
    <w:multiLevelType w:val="hybridMultilevel"/>
    <w:tmpl w:val="9E409108"/>
    <w:lvl w:ilvl="0" w:tplc="B6D4DE60">
      <w:start w:val="1"/>
      <w:numFmt w:val="decimal"/>
      <w:lvlText w:val="%1"/>
      <w:lvlJc w:val="left"/>
      <w:pPr>
        <w:tabs>
          <w:tab w:val="num" w:pos="1080"/>
        </w:tabs>
        <w:ind w:left="1080" w:hanging="936"/>
      </w:pPr>
      <w:rPr>
        <w:rFonts w:ascii="Arial Narrow" w:hAnsi="Arial Narrow" w:hint="default"/>
        <w:sz w:val="16"/>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F5"/>
    <w:rsid w:val="00284FB7"/>
    <w:rsid w:val="004610FC"/>
    <w:rsid w:val="004C24BD"/>
    <w:rsid w:val="00510E0C"/>
    <w:rsid w:val="0065369B"/>
    <w:rsid w:val="00906376"/>
    <w:rsid w:val="00BD2B52"/>
    <w:rsid w:val="00BD5EFA"/>
    <w:rsid w:val="00D50E09"/>
    <w:rsid w:val="00D92A5B"/>
    <w:rsid w:val="00FD23F5"/>
    <w:rsid w:val="00FE1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B6A60394-764B-4EC5-A338-16C0B428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3F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23F5"/>
    <w:pPr>
      <w:spacing w:before="100" w:beforeAutospacing="1" w:after="100" w:afterAutospacing="1"/>
      <w:ind w:left="612" w:right="612"/>
    </w:pPr>
  </w:style>
  <w:style w:type="character" w:styleId="Emphasis">
    <w:name w:val="Emphasis"/>
    <w:basedOn w:val="DefaultParagraphFont"/>
    <w:qFormat/>
    <w:rsid w:val="00FD23F5"/>
    <w:rPr>
      <w:i/>
      <w:iCs/>
    </w:rPr>
  </w:style>
  <w:style w:type="character" w:customStyle="1" w:styleId="apple-converted-space">
    <w:name w:val="apple-converted-space"/>
    <w:basedOn w:val="DefaultParagraphFont"/>
    <w:rsid w:val="00510E0C"/>
  </w:style>
  <w:style w:type="paragraph" w:styleId="BalloonText">
    <w:name w:val="Balloon Text"/>
    <w:basedOn w:val="Normal"/>
    <w:link w:val="BalloonTextChar"/>
    <w:uiPriority w:val="99"/>
    <w:semiHidden/>
    <w:unhideWhenUsed/>
    <w:rsid w:val="00D50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E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47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1</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Austin</dc:creator>
  <cp:keywords/>
  <dc:description/>
  <cp:lastModifiedBy>Bah, Austin</cp:lastModifiedBy>
  <cp:revision>4</cp:revision>
  <cp:lastPrinted>2016-03-10T22:55:00Z</cp:lastPrinted>
  <dcterms:created xsi:type="dcterms:W3CDTF">2016-03-10T16:59:00Z</dcterms:created>
  <dcterms:modified xsi:type="dcterms:W3CDTF">2016-03-10T23:51:00Z</dcterms:modified>
</cp:coreProperties>
</file>