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3" w:rsidRPr="00FE7E6C" w:rsidRDefault="00B54477" w:rsidP="009576D2">
      <w:p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 xml:space="preserve">Mr. </w:t>
      </w:r>
      <w:proofErr w:type="spellStart"/>
      <w:r w:rsidRPr="00FE7E6C">
        <w:rPr>
          <w:rFonts w:ascii="Times New Roman" w:hAnsi="Times New Roman" w:cs="Times New Roman"/>
        </w:rPr>
        <w:t>Bah’s</w:t>
      </w:r>
      <w:proofErr w:type="spellEnd"/>
      <w:r w:rsidRPr="00FE7E6C">
        <w:rPr>
          <w:rFonts w:ascii="Times New Roman" w:hAnsi="Times New Roman" w:cs="Times New Roman"/>
        </w:rPr>
        <w:t xml:space="preserve"> list of things to consider when analyzing </w:t>
      </w:r>
      <w:r w:rsidR="002F2839" w:rsidRPr="00FE7E6C">
        <w:rPr>
          <w:rFonts w:ascii="Times New Roman" w:hAnsi="Times New Roman" w:cs="Times New Roman"/>
        </w:rPr>
        <w:t>Characterization:</w:t>
      </w:r>
    </w:p>
    <w:p w:rsidR="00D76A5F" w:rsidRPr="00FE7E6C" w:rsidRDefault="00D76A5F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The Character’s Introduction to the story.</w:t>
      </w:r>
    </w:p>
    <w:p w:rsidR="00D76A5F" w:rsidRPr="00FE7E6C" w:rsidRDefault="00D76A5F" w:rsidP="00CA046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What do we first see, hear?</w:t>
      </w:r>
    </w:p>
    <w:p w:rsidR="00D76A5F" w:rsidRPr="00FE7E6C" w:rsidRDefault="00D76A5F" w:rsidP="00CA046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What is happening, or has just happened when the character appears?</w:t>
      </w:r>
    </w:p>
    <w:p w:rsidR="00D76A5F" w:rsidRPr="00FE7E6C" w:rsidRDefault="00D76A5F" w:rsidP="00CA046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What comes into the story with this character?</w:t>
      </w:r>
    </w:p>
    <w:p w:rsidR="00D76A5F" w:rsidRPr="00FE7E6C" w:rsidRDefault="00D76A5F" w:rsidP="00CA046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A character might be introduced twice; we may first hear about them, then we may later meet them.</w:t>
      </w:r>
    </w:p>
    <w:p w:rsidR="00CA046E" w:rsidRPr="00FE7E6C" w:rsidRDefault="00CA046E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 xml:space="preserve">Word </w:t>
      </w:r>
      <w:r w:rsidR="00FE7E6C" w:rsidRPr="00FE7E6C">
        <w:rPr>
          <w:rFonts w:ascii="Times New Roman" w:hAnsi="Times New Roman" w:cs="Times New Roman"/>
        </w:rPr>
        <w:t xml:space="preserve">Choices used </w:t>
      </w:r>
      <w:r w:rsidR="00DA4131" w:rsidRPr="00FE7E6C">
        <w:rPr>
          <w:rFonts w:ascii="Times New Roman" w:hAnsi="Times New Roman" w:cs="Times New Roman"/>
        </w:rPr>
        <w:t>by</w:t>
      </w:r>
      <w:r w:rsidR="00FE7E6C" w:rsidRPr="00FE7E6C">
        <w:rPr>
          <w:rFonts w:ascii="Times New Roman" w:hAnsi="Times New Roman" w:cs="Times New Roman"/>
        </w:rPr>
        <w:t xml:space="preserve"> the character</w:t>
      </w:r>
      <w:r w:rsidR="00DA4131" w:rsidRPr="00FE7E6C">
        <w:rPr>
          <w:rFonts w:ascii="Times New Roman" w:hAnsi="Times New Roman" w:cs="Times New Roman"/>
        </w:rPr>
        <w:t>, in association with</w:t>
      </w:r>
      <w:r w:rsidR="00FE7E6C" w:rsidRPr="00FE7E6C">
        <w:rPr>
          <w:rFonts w:ascii="Times New Roman" w:hAnsi="Times New Roman" w:cs="Times New Roman"/>
        </w:rPr>
        <w:t xml:space="preserve"> the character</w:t>
      </w:r>
      <w:r w:rsidR="00DA4131" w:rsidRPr="00FE7E6C">
        <w:rPr>
          <w:rFonts w:ascii="Times New Roman" w:hAnsi="Times New Roman" w:cs="Times New Roman"/>
        </w:rPr>
        <w:t xml:space="preserve">, </w:t>
      </w:r>
      <w:r w:rsidR="00FE7E6C" w:rsidRPr="00FE7E6C">
        <w:rPr>
          <w:rFonts w:ascii="Times New Roman" w:hAnsi="Times New Roman" w:cs="Times New Roman"/>
        </w:rPr>
        <w:t>describing the c</w:t>
      </w:r>
      <w:r w:rsidRPr="00FE7E6C">
        <w:rPr>
          <w:rFonts w:ascii="Times New Roman" w:hAnsi="Times New Roman" w:cs="Times New Roman"/>
        </w:rPr>
        <w:t>haracter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Appearance: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Face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Body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Age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Strength/fitness</w:t>
      </w:r>
      <w:bookmarkStart w:id="0" w:name="_GoBack"/>
      <w:bookmarkEnd w:id="0"/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“Regular” / symmetrical / regular features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Irregular features</w:t>
      </w:r>
    </w:p>
    <w:p w:rsidR="002F2839" w:rsidRPr="00FE7E6C" w:rsidRDefault="002F2839" w:rsidP="00957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Deformities</w:t>
      </w:r>
    </w:p>
    <w:p w:rsidR="002F2839" w:rsidRPr="00FE7E6C" w:rsidRDefault="002F2839" w:rsidP="00957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Scars</w:t>
      </w:r>
    </w:p>
    <w:p w:rsidR="002F2839" w:rsidRPr="00FE7E6C" w:rsidRDefault="002F2839" w:rsidP="00957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Limps</w:t>
      </w:r>
    </w:p>
    <w:p w:rsidR="002F2839" w:rsidRPr="00FE7E6C" w:rsidRDefault="002F2839" w:rsidP="00957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Tattoos</w:t>
      </w:r>
    </w:p>
    <w:p w:rsidR="002F2839" w:rsidRPr="00FE7E6C" w:rsidRDefault="002F2839" w:rsidP="009576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Unusual style</w:t>
      </w:r>
    </w:p>
    <w:p w:rsidR="007D27EB" w:rsidRPr="00FE7E6C" w:rsidRDefault="007D27EB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Motivations / Desires</w:t>
      </w:r>
    </w:p>
    <w:p w:rsidR="007D27EB" w:rsidRPr="00FE7E6C" w:rsidRDefault="007D27EB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Conflicts (What is blocking the character’s motivations and the attainment of their desires?”)</w:t>
      </w:r>
    </w:p>
    <w:p w:rsidR="00E76B8C" w:rsidRPr="00FE7E6C" w:rsidRDefault="00E76B8C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 xml:space="preserve">Intellect </w:t>
      </w:r>
    </w:p>
    <w:p w:rsidR="00E76B8C" w:rsidRPr="00FE7E6C" w:rsidRDefault="00E76B8C" w:rsidP="00E76B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Psychological approach to things</w:t>
      </w:r>
      <w:r w:rsidR="00B54477" w:rsidRPr="00FE7E6C">
        <w:rPr>
          <w:rFonts w:ascii="Times New Roman" w:hAnsi="Times New Roman" w:cs="Times New Roman"/>
        </w:rPr>
        <w:t xml:space="preserve"> (Empathy, lack of)</w:t>
      </w:r>
    </w:p>
    <w:p w:rsidR="00E76B8C" w:rsidRPr="00FE7E6C" w:rsidRDefault="00E76B8C" w:rsidP="00E76B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Concerns</w:t>
      </w:r>
    </w:p>
    <w:p w:rsidR="00B54477" w:rsidRPr="00FE7E6C" w:rsidRDefault="00E76B8C" w:rsidP="00B544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 xml:space="preserve">Attitudes </w:t>
      </w:r>
    </w:p>
    <w:p w:rsidR="00E76B8C" w:rsidRPr="00FE7E6C" w:rsidRDefault="00E76B8C" w:rsidP="00B544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Moods</w:t>
      </w:r>
      <w:r w:rsidR="00B54477" w:rsidRPr="00FE7E6C">
        <w:rPr>
          <w:rFonts w:ascii="Times New Roman" w:hAnsi="Times New Roman" w:cs="Times New Roman"/>
        </w:rPr>
        <w:t xml:space="preserve"> (emotions)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Clothing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Style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Indicative of work or profession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Cost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Quality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Movement / How the character moves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Objects associated with the character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Tools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Talismans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Symbols (static, common interpretation)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Objects that might become Objective Correlative (dynamic)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Home or places associated with a character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Place character is met</w:t>
      </w:r>
      <w:r w:rsidR="00B54477" w:rsidRPr="00FE7E6C">
        <w:rPr>
          <w:rFonts w:ascii="Times New Roman" w:hAnsi="Times New Roman" w:cs="Times New Roman"/>
        </w:rPr>
        <w:t>/first seen by reader</w:t>
      </w:r>
      <w:r w:rsidR="009576D2" w:rsidRPr="00FE7E6C">
        <w:rPr>
          <w:rFonts w:ascii="Times New Roman" w:hAnsi="Times New Roman" w:cs="Times New Roman"/>
        </w:rPr>
        <w:t xml:space="preserve"> (also notice what other things are present in these scenes / background – items that might become part of an analogy or metaphor)</w:t>
      </w:r>
    </w:p>
    <w:p w:rsidR="00B54477" w:rsidRPr="00FE7E6C" w:rsidRDefault="00B54477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The character’s relationship to the setting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Dreams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Paintings / books / stories the character is fascinated with/observes/considers</w:t>
      </w:r>
    </w:p>
    <w:p w:rsidR="00E52F64" w:rsidRPr="00FE7E6C" w:rsidRDefault="00E52F64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Animals associated or observed by</w:t>
      </w:r>
      <w:r w:rsidR="00B54477" w:rsidRPr="00FE7E6C">
        <w:rPr>
          <w:rFonts w:ascii="Times New Roman" w:hAnsi="Times New Roman" w:cs="Times New Roman"/>
        </w:rPr>
        <w:t>/with</w:t>
      </w:r>
      <w:r w:rsidRPr="00FE7E6C">
        <w:rPr>
          <w:rFonts w:ascii="Times New Roman" w:hAnsi="Times New Roman" w:cs="Times New Roman"/>
        </w:rPr>
        <w:t xml:space="preserve"> the character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Language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How the character speaks/writes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Level of formality or sophistication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How different from other characters</w:t>
      </w:r>
    </w:p>
    <w:p w:rsidR="002F2839" w:rsidRPr="00FE7E6C" w:rsidRDefault="002F2839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Word choices / tone (might reveal what they think or how they think)</w:t>
      </w:r>
    </w:p>
    <w:p w:rsidR="00E52F64" w:rsidRPr="00FE7E6C" w:rsidRDefault="00E52F64" w:rsidP="009576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Key words, saying, phrases used by and especially repeated by the character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What the character says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What others say to or about the character</w:t>
      </w:r>
    </w:p>
    <w:p w:rsidR="00B54477" w:rsidRPr="00FE7E6C" w:rsidRDefault="00B54477" w:rsidP="00B54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The character’s relationships</w:t>
      </w:r>
    </w:p>
    <w:p w:rsidR="002F2839" w:rsidRPr="00FE7E6C" w:rsidRDefault="002F2839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How the character responds to situations</w:t>
      </w:r>
    </w:p>
    <w:p w:rsidR="009576D2" w:rsidRPr="00FE7E6C" w:rsidRDefault="009576D2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Profession / job / hobby</w:t>
      </w:r>
    </w:p>
    <w:p w:rsidR="009576D2" w:rsidRPr="00FE7E6C" w:rsidRDefault="009576D2" w:rsidP="00957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7E6C">
        <w:rPr>
          <w:rFonts w:ascii="Times New Roman" w:hAnsi="Times New Roman" w:cs="Times New Roman"/>
        </w:rPr>
        <w:t>History / backstory</w:t>
      </w:r>
    </w:p>
    <w:sectPr w:rsidR="009576D2" w:rsidRPr="00FE7E6C" w:rsidSect="00FE7E6C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22C8"/>
    <w:multiLevelType w:val="hybridMultilevel"/>
    <w:tmpl w:val="1872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0878"/>
    <w:multiLevelType w:val="hybridMultilevel"/>
    <w:tmpl w:val="20CC8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9"/>
    <w:rsid w:val="002F2839"/>
    <w:rsid w:val="00724D03"/>
    <w:rsid w:val="007D27EB"/>
    <w:rsid w:val="009576D2"/>
    <w:rsid w:val="00B54477"/>
    <w:rsid w:val="00C058CB"/>
    <w:rsid w:val="00CA046E"/>
    <w:rsid w:val="00D76A5F"/>
    <w:rsid w:val="00DA4131"/>
    <w:rsid w:val="00E52F64"/>
    <w:rsid w:val="00E76B8C"/>
    <w:rsid w:val="00FE692D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4646"/>
  <w15:chartTrackingRefBased/>
  <w15:docId w15:val="{794F2F18-F4DB-4538-9120-6A27282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11</cp:revision>
  <cp:lastPrinted>2019-09-13T13:13:00Z</cp:lastPrinted>
  <dcterms:created xsi:type="dcterms:W3CDTF">2016-08-23T16:14:00Z</dcterms:created>
  <dcterms:modified xsi:type="dcterms:W3CDTF">2019-09-13T13:19:00Z</dcterms:modified>
</cp:coreProperties>
</file>